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E3D92">
      <w:pPr>
        <w:rPr>
          <w:rFonts w:hint="eastAsia" w:ascii="黑体" w:hAnsi="黑体" w:eastAsia="黑体"/>
          <w:sz w:val="32"/>
          <w:szCs w:val="32"/>
        </w:rPr>
      </w:pPr>
    </w:p>
    <w:p w14:paraId="0ADCD6FE">
      <w:pPr>
        <w:jc w:val="center"/>
        <w:rPr>
          <w:rFonts w:hint="eastAsia" w:ascii="方正小标宋_GBK" w:hAnsi="宋体" w:eastAsia="方正小标宋_GBK"/>
          <w:sz w:val="44"/>
          <w:szCs w:val="44"/>
        </w:rPr>
      </w:pPr>
    </w:p>
    <w:p w14:paraId="553096A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木垒哈萨克自治县农业农村局</w:t>
      </w:r>
    </w:p>
    <w:p w14:paraId="4410705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5B2941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EE92CE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26D346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27FFEC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35EDE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99772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20FE87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756333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0F877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707FA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816B1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9AECF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262C68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26785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86769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239266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5830A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F2BE72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4F90B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16FBC9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6A377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8277B6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DB552D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036EB3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5E9E4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8E0E5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6C7DB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C449A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EEAE1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3E749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B0DD7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D06E35A">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C4CC34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7EC0429">
      <w:r>
        <w:rPr>
          <w:rFonts w:hint="eastAsia" w:ascii="仿宋_GB2312" w:hAnsi="仿宋_GB2312" w:eastAsia="仿宋_GB2312" w:cs="仿宋_GB2312"/>
          <w:sz w:val="32"/>
          <w:szCs w:val="32"/>
        </w:rPr>
        <w:fldChar w:fldCharType="end"/>
      </w:r>
    </w:p>
    <w:p w14:paraId="5468676B">
      <w:pPr>
        <w:rPr>
          <w:rFonts w:ascii="仿宋_GB2312" w:eastAsia="仿宋_GB2312"/>
          <w:sz w:val="32"/>
          <w:szCs w:val="32"/>
        </w:rPr>
      </w:pPr>
      <w:r>
        <w:rPr>
          <w:rFonts w:hint="eastAsia" w:ascii="仿宋_GB2312" w:eastAsia="仿宋_GB2312"/>
          <w:sz w:val="32"/>
          <w:szCs w:val="32"/>
        </w:rPr>
        <w:br w:type="page"/>
      </w:r>
    </w:p>
    <w:p w14:paraId="44545B7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346F8FE">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8094182">
      <w:pPr>
        <w:ind w:firstLine="640" w:firstLineChars="200"/>
        <w:rPr>
          <w:rFonts w:ascii="仿宋_GB2312" w:eastAsia="仿宋_GB2312"/>
          <w:sz w:val="32"/>
          <w:szCs w:val="32"/>
        </w:rPr>
      </w:pPr>
      <w:r>
        <w:rPr>
          <w:rFonts w:hint="eastAsia" w:ascii="仿宋_GB2312" w:eastAsia="仿宋_GB2312"/>
          <w:sz w:val="32"/>
          <w:szCs w:val="32"/>
        </w:rPr>
        <w:t>研究拟定自治县农业各产业及农村经济发展中长期规划、农业产业政策、年度工作计划，并组织实施；组织指导监督农业综合执法，参与涉农的财税、价格、收储、金融保险等政策研究。</w:t>
      </w:r>
    </w:p>
    <w:p w14:paraId="66B01DA3">
      <w:pPr>
        <w:ind w:firstLine="640" w:firstLineChars="200"/>
        <w:rPr>
          <w:rFonts w:ascii="仿宋_GB2312" w:eastAsia="仿宋_GB2312"/>
          <w:sz w:val="32"/>
          <w:szCs w:val="32"/>
        </w:rPr>
      </w:pPr>
      <w:r>
        <w:rPr>
          <w:rFonts w:hint="eastAsia" w:ascii="仿宋_GB2312" w:eastAsia="仿宋_GB2312"/>
          <w:sz w:val="32"/>
          <w:szCs w:val="32"/>
        </w:rPr>
        <w:t>统筹推动发展自治县农村社会事业、农村公共服务、农村基础设施和乡村治理；牵头组织改善农村人居环境，统筹指导村庄整治、村容村貌提升，推进美丽乡村建设；指导农村精神文明和优秀农耕文化建设；支持有关调解组织和农村土地承包仲裁委员会依法开展工作；指导、监督减轻农民负担和农村土地承包经营权流转及合同管理工作。</w:t>
      </w:r>
    </w:p>
    <w:p w14:paraId="4A93E695">
      <w:pPr>
        <w:ind w:firstLine="640" w:firstLineChars="200"/>
        <w:rPr>
          <w:rFonts w:ascii="仿宋_GB2312" w:eastAsia="仿宋_GB2312"/>
          <w:sz w:val="32"/>
          <w:szCs w:val="32"/>
        </w:rPr>
      </w:pPr>
      <w:r>
        <w:rPr>
          <w:rFonts w:hint="eastAsia" w:ascii="仿宋_GB2312" w:eastAsia="仿宋_GB2312"/>
          <w:sz w:val="32"/>
          <w:szCs w:val="32"/>
        </w:rPr>
        <w:t>负责对农村集体经济组织管理集体资产、农村集体经济审计工作进行指导、协调、监督和管理；指导农民合作经济组织、农业社会化服务体系、新型农业主体建设与发展；参与农村综合改革和有关农村社会事务工作。指导乡村特色产业、农产品加工产业、休闲农业和乡镇企业发展工作。</w:t>
      </w:r>
    </w:p>
    <w:p w14:paraId="09E81B82">
      <w:pPr>
        <w:ind w:firstLine="640" w:firstLineChars="200"/>
        <w:rPr>
          <w:rFonts w:ascii="仿宋_GB2312" w:eastAsia="仿宋_GB2312"/>
          <w:sz w:val="32"/>
          <w:szCs w:val="32"/>
        </w:rPr>
      </w:pPr>
      <w:r>
        <w:rPr>
          <w:rFonts w:hint="eastAsia" w:ascii="仿宋_GB2312" w:eastAsia="仿宋_GB2312"/>
          <w:sz w:val="32"/>
          <w:szCs w:val="32"/>
        </w:rPr>
        <w:t>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村经济信息；承担农业统计和农业农村信息化有关工作，建立农业信息搜集、整理和发布制度。负责种植业、畜牧业、雨夜地方国有农场、农业机械化等农业各产业的监督管理；指导粮食、棉花等农畜产品生产；组织构建现代化农业产业体系、生产体系、经营体系。</w:t>
      </w:r>
    </w:p>
    <w:p w14:paraId="0E8A9CDF">
      <w:pPr>
        <w:ind w:firstLine="640" w:firstLineChars="200"/>
        <w:rPr>
          <w:rFonts w:ascii="仿宋_GB2312" w:eastAsia="仿宋_GB2312"/>
          <w:sz w:val="32"/>
          <w:szCs w:val="32"/>
        </w:rPr>
      </w:pPr>
      <w:r>
        <w:rPr>
          <w:rFonts w:hint="eastAsia" w:ascii="仿宋_GB2312" w:eastAsia="仿宋_GB2312"/>
          <w:sz w:val="32"/>
          <w:szCs w:val="32"/>
        </w:rPr>
        <w:t>负责农产品质量安全监督管理，组织自治县农业资源区划可持续发展工作。负责自治县有关农业生产资料和农业投入品的监督管理，负责畜牧兽医工作，负责自治县农业防灾、农作物重大病虫防治工作，监测农业灾情；制定重大动物疫病控制和扑灭计划；指导动植物防疫检疫体系建设，组织监督动植物防疫、检疫及疫情扑灭工作；组织协调实施农业抗灾、防灾和农业保险工作。</w:t>
      </w:r>
    </w:p>
    <w:p w14:paraId="04CB0AA9">
      <w:pPr>
        <w:ind w:firstLine="640" w:firstLineChars="200"/>
        <w:rPr>
          <w:rFonts w:ascii="仿宋_GB2312" w:eastAsia="仿宋_GB2312"/>
          <w:sz w:val="32"/>
          <w:szCs w:val="32"/>
        </w:rPr>
      </w:pPr>
      <w:r>
        <w:rPr>
          <w:rFonts w:hint="eastAsia" w:ascii="仿宋_GB2312" w:eastAsia="仿宋_GB2312"/>
          <w:sz w:val="32"/>
          <w:szCs w:val="32"/>
        </w:rPr>
        <w:t>承担自治县农业科技体制改革和农业科技创新体系建设，指导农业农村人才工作，牵头开展农业对外合作工作。</w:t>
      </w:r>
    </w:p>
    <w:p w14:paraId="7C64958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9C9A60D">
      <w:pPr>
        <w:ind w:firstLine="640" w:firstLineChars="200"/>
        <w:rPr>
          <w:rFonts w:ascii="仿宋_GB2312" w:eastAsia="仿宋_GB2312"/>
          <w:sz w:val="32"/>
          <w:szCs w:val="32"/>
        </w:rPr>
      </w:pPr>
      <w:r>
        <w:rPr>
          <w:rFonts w:hint="eastAsia" w:ascii="仿宋_GB2312" w:eastAsia="仿宋_GB2312"/>
          <w:sz w:val="32"/>
          <w:szCs w:val="32"/>
        </w:rPr>
        <w:t>木垒哈萨克自治县农业农村局2023年度，实有人数128人，其中：在职人员63人，离休人员0人，退休人员65人。</w:t>
      </w:r>
    </w:p>
    <w:p w14:paraId="796B4BE0">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6个处室，分别是：办公室（财务室）、生产股（种植业和农药管理、种业管理、畜禽屠宰管理、畜牧、兽医）、产业股（发展办、农产品质量安全、市场与信息化）、项目股（农田建设管理）、农村社会事业促进股、农业机械化管理股。</w:t>
      </w:r>
    </w:p>
    <w:p w14:paraId="766D5B7F">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C5C052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13DB5B4">
      <w:pPr>
        <w:ind w:firstLine="640" w:firstLineChars="200"/>
        <w:rPr>
          <w:rFonts w:ascii="仿宋_GB2312" w:eastAsia="仿宋_GB2312"/>
          <w:sz w:val="32"/>
          <w:szCs w:val="32"/>
        </w:rPr>
      </w:pPr>
      <w:r>
        <w:rPr>
          <w:rFonts w:hint="eastAsia" w:ascii="仿宋_GB2312" w:eastAsia="仿宋_GB2312"/>
          <w:sz w:val="32"/>
          <w:szCs w:val="32"/>
        </w:rPr>
        <w:t>2023年度收入总计36,582.75万元，其中：本年收入合计36,582.75万元，使用非财政拨款结余0.00万元，年初结转和结余0.00万元。</w:t>
      </w:r>
    </w:p>
    <w:p w14:paraId="477097C0">
      <w:pPr>
        <w:ind w:firstLine="640" w:firstLineChars="200"/>
        <w:rPr>
          <w:rFonts w:ascii="仿宋_GB2312" w:eastAsia="仿宋_GB2312"/>
          <w:sz w:val="32"/>
          <w:szCs w:val="32"/>
        </w:rPr>
      </w:pPr>
      <w:r>
        <w:rPr>
          <w:rFonts w:hint="eastAsia" w:ascii="仿宋_GB2312" w:eastAsia="仿宋_GB2312"/>
          <w:sz w:val="32"/>
          <w:szCs w:val="32"/>
        </w:rPr>
        <w:t>2023年度支出总计36,582.75万元，其中：本年支出合计36,582.70万元，结余分配0.00万元，年末结转和结余0.05万元。</w:t>
      </w:r>
    </w:p>
    <w:p w14:paraId="457A8707">
      <w:pPr>
        <w:ind w:firstLine="640" w:firstLineChars="200"/>
        <w:rPr>
          <w:rFonts w:ascii="仿宋_GB2312" w:eastAsia="仿宋_GB2312"/>
          <w:sz w:val="32"/>
          <w:szCs w:val="32"/>
        </w:rPr>
      </w:pPr>
      <w:r>
        <w:rPr>
          <w:rFonts w:hint="eastAsia" w:ascii="仿宋_GB2312" w:eastAsia="仿宋_GB2312"/>
          <w:sz w:val="32"/>
          <w:szCs w:val="32"/>
        </w:rPr>
        <w:t>收入支出总体与上年相比，增加18,743.97万元，增长105.07%，主要原因是：单位本年乡村振兴人居环境整治项目经费增加、中央农业生产和水利救灾项目经费增加。</w:t>
      </w:r>
    </w:p>
    <w:p w14:paraId="089AEF10">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AD1F248">
      <w:pPr>
        <w:ind w:firstLine="640" w:firstLineChars="200"/>
        <w:rPr>
          <w:rFonts w:ascii="仿宋_GB2312" w:eastAsia="仿宋_GB2312"/>
          <w:sz w:val="32"/>
          <w:szCs w:val="32"/>
        </w:rPr>
      </w:pPr>
      <w:r>
        <w:rPr>
          <w:rFonts w:hint="eastAsia" w:ascii="仿宋_GB2312" w:eastAsia="仿宋_GB2312"/>
          <w:sz w:val="32"/>
          <w:szCs w:val="32"/>
        </w:rPr>
        <w:t>本年收入36,582.75万元，其中：财政拨款收入36,557.93万元，占99.93%；上级补助收入0.00万元，占0.00%；事业收入0.00万元，占0.00%；经营收入0.00万元，占0.00%；附属单位上缴收入0.00万元，占0.00%；其他收入24.82万元，占0.07%。</w:t>
      </w:r>
    </w:p>
    <w:p w14:paraId="23489A3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350CC3B">
      <w:pPr>
        <w:ind w:firstLine="640" w:firstLineChars="200"/>
        <w:rPr>
          <w:rFonts w:ascii="仿宋_GB2312" w:eastAsia="仿宋_GB2312"/>
          <w:sz w:val="32"/>
          <w:szCs w:val="32"/>
        </w:rPr>
      </w:pPr>
      <w:r>
        <w:rPr>
          <w:rFonts w:hint="eastAsia" w:ascii="仿宋_GB2312" w:eastAsia="仿宋_GB2312"/>
          <w:sz w:val="32"/>
          <w:szCs w:val="32"/>
        </w:rPr>
        <w:t>本年支出36,582.70万元，其中：基本支出1,252.16万元，占3.42%；项目支出35,330.54万元，占96.58%；上缴上级支出0.00万元，占0.00%；经营支出0.00万元，占0.00%；对附属单位补助支出0.00万元，占0.00%。</w:t>
      </w:r>
    </w:p>
    <w:p w14:paraId="3DB7B94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C4B4AA2">
      <w:pPr>
        <w:ind w:firstLine="640" w:firstLineChars="200"/>
        <w:rPr>
          <w:rFonts w:ascii="仿宋_GB2312" w:eastAsia="仿宋_GB2312"/>
          <w:sz w:val="32"/>
          <w:szCs w:val="32"/>
        </w:rPr>
      </w:pPr>
      <w:r>
        <w:rPr>
          <w:rFonts w:hint="eastAsia" w:ascii="仿宋_GB2312" w:eastAsia="仿宋_GB2312"/>
          <w:sz w:val="32"/>
          <w:szCs w:val="32"/>
        </w:rPr>
        <w:t>2023年度财政拨款收入总计36,557.93万元，其中：年初财政拨款结转和结余0.00万元，本年财政拨款收入36,557.93万元。财政拨款支出总计36,557.93万元，其中：年末财政拨款结转和结余0.00万元，本年财政拨款支出36,557.93万元。</w:t>
      </w:r>
    </w:p>
    <w:p w14:paraId="7F7AF606">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18,719.15万元，增长104.94%,主要原因是：单位本年乡村振兴人居环境整治项目经费增加、中央农业生产和水利救灾项目经费增加。与年初预算相比，年初预算数1,434.25万元，决算数36,557.93万元，预决算差异率2,448.92%，主要原因是：年中追加耕地轮作补贴项目经费、草原生态保护奖励补助项目经费。</w:t>
      </w:r>
    </w:p>
    <w:p w14:paraId="2B3D47D5">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8F96F6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4337EA9">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36,024.42万元，占本年支出合计的98.47%。与上年相比，增加18,327.64万元，增长103.56%,主要原因是：单位本年乡村振兴人居环境整治项目经费增加、中央农业生产和水利救灾项目经费增加。与年初预算相比，年初预算数1,434.25万元，决算数36,024.42万元，预决算差异率2,411.73%，主要原因是：年中追加耕地轮作补贴项目经费、草原生态保护奖励补助项目经费。</w:t>
      </w:r>
    </w:p>
    <w:p w14:paraId="068EF4B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64A511D">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236.51</w:t>
      </w:r>
      <w:r>
        <w:rPr>
          <w:rFonts w:ascii="仿宋_GB2312" w:eastAsia="仿宋_GB2312"/>
          <w:sz w:val="32"/>
          <w:szCs w:val="32"/>
        </w:rPr>
        <w:t>万元，占</w:t>
      </w:r>
      <w:r>
        <w:rPr>
          <w:rFonts w:hint="eastAsia" w:ascii="仿宋_GB2312" w:eastAsia="仿宋_GB2312"/>
          <w:sz w:val="32"/>
          <w:szCs w:val="32"/>
        </w:rPr>
        <w:t>0.66</w:t>
      </w:r>
      <w:r>
        <w:rPr>
          <w:rFonts w:ascii="仿宋_GB2312" w:eastAsia="仿宋_GB2312"/>
          <w:sz w:val="32"/>
          <w:szCs w:val="32"/>
        </w:rPr>
        <w:t>%；</w:t>
      </w:r>
    </w:p>
    <w:p w14:paraId="24453C2F">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35,704.28</w:t>
      </w:r>
      <w:r>
        <w:rPr>
          <w:rFonts w:ascii="仿宋_GB2312" w:eastAsia="仿宋_GB2312"/>
          <w:sz w:val="32"/>
          <w:szCs w:val="32"/>
        </w:rPr>
        <w:t>万元，占</w:t>
      </w:r>
      <w:r>
        <w:rPr>
          <w:rFonts w:hint="eastAsia" w:ascii="仿宋_GB2312" w:eastAsia="仿宋_GB2312"/>
          <w:sz w:val="32"/>
          <w:szCs w:val="32"/>
        </w:rPr>
        <w:t>99.11</w:t>
      </w:r>
      <w:r>
        <w:rPr>
          <w:rFonts w:ascii="仿宋_GB2312" w:eastAsia="仿宋_GB2312"/>
          <w:sz w:val="32"/>
          <w:szCs w:val="32"/>
        </w:rPr>
        <w:t>%；</w:t>
      </w:r>
    </w:p>
    <w:p w14:paraId="585871C7">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79.64</w:t>
      </w:r>
      <w:r>
        <w:rPr>
          <w:rFonts w:ascii="仿宋_GB2312" w:eastAsia="仿宋_GB2312"/>
          <w:sz w:val="32"/>
          <w:szCs w:val="32"/>
        </w:rPr>
        <w:t>万元，占</w:t>
      </w:r>
      <w:r>
        <w:rPr>
          <w:rFonts w:hint="eastAsia" w:ascii="仿宋_GB2312" w:eastAsia="仿宋_GB2312"/>
          <w:sz w:val="32"/>
          <w:szCs w:val="32"/>
        </w:rPr>
        <w:t>0.22</w:t>
      </w:r>
      <w:r>
        <w:rPr>
          <w:rFonts w:ascii="仿宋_GB2312" w:eastAsia="仿宋_GB2312"/>
          <w:sz w:val="32"/>
          <w:szCs w:val="32"/>
        </w:rPr>
        <w:t>%；</w:t>
      </w:r>
    </w:p>
    <w:p w14:paraId="74F8E031">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4.00</w:t>
      </w:r>
      <w:r>
        <w:rPr>
          <w:rFonts w:ascii="仿宋_GB2312" w:eastAsia="仿宋_GB2312"/>
          <w:sz w:val="32"/>
          <w:szCs w:val="32"/>
        </w:rPr>
        <w:t>万元，占</w:t>
      </w:r>
      <w:r>
        <w:rPr>
          <w:rFonts w:hint="eastAsia" w:ascii="仿宋_GB2312" w:eastAsia="仿宋_GB2312"/>
          <w:sz w:val="32"/>
          <w:szCs w:val="32"/>
        </w:rPr>
        <w:t>0.01</w:t>
      </w:r>
      <w:r>
        <w:rPr>
          <w:rFonts w:ascii="仿宋_GB2312" w:eastAsia="仿宋_GB2312"/>
          <w:sz w:val="32"/>
          <w:szCs w:val="32"/>
        </w:rPr>
        <w:t>%</w:t>
      </w:r>
      <w:r>
        <w:rPr>
          <w:rFonts w:hint="eastAsia" w:ascii="仿宋_GB2312" w:eastAsia="仿宋_GB2312"/>
          <w:sz w:val="32"/>
          <w:szCs w:val="32"/>
        </w:rPr>
        <w:t>。</w:t>
      </w:r>
    </w:p>
    <w:p w14:paraId="0ABDAA9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9464730">
      <w:pPr>
        <w:ind w:firstLine="640" w:firstLineChars="200"/>
        <w:rPr>
          <w:rFonts w:ascii="仿宋_GB2312" w:eastAsia="仿宋_GB2312"/>
          <w:sz w:val="32"/>
          <w:szCs w:val="32"/>
        </w:rPr>
      </w:pPr>
      <w:r>
        <w:rPr>
          <w:rFonts w:hint="eastAsia" w:ascii="仿宋_GB2312" w:eastAsia="仿宋_GB2312"/>
          <w:sz w:val="32"/>
          <w:szCs w:val="32"/>
        </w:rPr>
        <w:t>1.农林水支出（类）农业农村（款）科技转化与推广服务（项）:支出决算数为730.00万元，比上年决算增加730.00万元，增长100%，主要原因是：单位本年乡村振兴人居环境整治项目经费增加。</w:t>
      </w:r>
    </w:p>
    <w:p w14:paraId="0825B83C">
      <w:pPr>
        <w:ind w:firstLine="640" w:firstLineChars="200"/>
        <w:rPr>
          <w:rFonts w:ascii="仿宋_GB2312" w:eastAsia="仿宋_GB2312"/>
          <w:sz w:val="32"/>
          <w:szCs w:val="32"/>
        </w:rPr>
      </w:pPr>
      <w:r>
        <w:rPr>
          <w:rFonts w:hint="eastAsia" w:ascii="仿宋_GB2312" w:eastAsia="仿宋_GB2312"/>
          <w:sz w:val="32"/>
          <w:szCs w:val="32"/>
        </w:rPr>
        <w:t>2.农林水支出（类）农业农村（款）事业运行（项）:支出决算数为182.50万元，比上年决算增加13.43万元，增长7.94%，主要原因是：单位本年人员增加，相应人员工资、津贴补贴、奖金增加。</w:t>
      </w:r>
    </w:p>
    <w:p w14:paraId="2A198753">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3.住房保障支出（类）住房改革支出（款）住房公积金（项）:支出决算数为79.64万元，比上年决算增加9.60万元，增长13.71%，主要原因是：单位本年人员增加，相应人员公积金缴费增加。</w:t>
      </w:r>
    </w:p>
    <w:p w14:paraId="30695777">
      <w:pPr>
        <w:ind w:firstLine="640" w:firstLineChars="200"/>
        <w:rPr>
          <w:rFonts w:ascii="仿宋_GB2312" w:eastAsia="仿宋_GB2312"/>
          <w:sz w:val="32"/>
          <w:szCs w:val="32"/>
        </w:rPr>
      </w:pPr>
      <w:r>
        <w:rPr>
          <w:rFonts w:hint="eastAsia" w:ascii="仿宋_GB2312" w:eastAsia="仿宋_GB2312"/>
          <w:sz w:val="32"/>
          <w:szCs w:val="32"/>
        </w:rPr>
        <w:t>4.农林水支出（类）农业农村（款）病虫害控制（项）:支出决算数为19.00万元，比上年决算减少1.50万元，下降7.32%，主要原因是：单位本年农业防灾救灾无害化处理项目经费减少。</w:t>
      </w:r>
    </w:p>
    <w:p w14:paraId="544D41AD">
      <w:pPr>
        <w:ind w:firstLine="640" w:firstLineChars="200"/>
        <w:rPr>
          <w:rFonts w:ascii="仿宋_GB2312" w:eastAsia="仿宋_GB2312"/>
          <w:sz w:val="32"/>
          <w:szCs w:val="32"/>
        </w:rPr>
      </w:pPr>
      <w:r>
        <w:rPr>
          <w:rFonts w:hint="eastAsia" w:ascii="仿宋_GB2312" w:eastAsia="仿宋_GB2312"/>
          <w:sz w:val="32"/>
          <w:szCs w:val="32"/>
        </w:rPr>
        <w:t>5.农林水支出（类）农业农村（款）防灾救灾（项）:支出决算数为74.00万元，比上年决算增加22.00万元，增长42.31%，主要原因是：单位本年中央农业生产和水利救灾项目经费增加。</w:t>
      </w:r>
    </w:p>
    <w:p w14:paraId="32DD74B2">
      <w:pPr>
        <w:ind w:firstLine="640" w:firstLineChars="200"/>
        <w:rPr>
          <w:rFonts w:ascii="仿宋_GB2312" w:eastAsia="仿宋_GB2312"/>
          <w:sz w:val="32"/>
          <w:szCs w:val="32"/>
        </w:rPr>
      </w:pPr>
      <w:r>
        <w:rPr>
          <w:rFonts w:hint="eastAsia" w:ascii="仿宋_GB2312" w:eastAsia="仿宋_GB2312"/>
          <w:sz w:val="32"/>
          <w:szCs w:val="32"/>
        </w:rPr>
        <w:t>6.社会保障和就业支出（类）抚恤（款）死亡抚恤（项）:支出决算数为82.38万元，比上年决算增加13.86万元，增长20.23%，主要原因是：单位本年退休人员丧葬费、抚恤金较上年增加。</w:t>
      </w:r>
    </w:p>
    <w:p w14:paraId="74D2AB40">
      <w:pPr>
        <w:ind w:firstLine="640" w:firstLineChars="200"/>
        <w:rPr>
          <w:rFonts w:ascii="仿宋_GB2312" w:eastAsia="仿宋_GB2312"/>
          <w:sz w:val="32"/>
          <w:szCs w:val="32"/>
        </w:rPr>
      </w:pPr>
      <w:r>
        <w:rPr>
          <w:rFonts w:hint="eastAsia" w:ascii="仿宋_GB2312" w:eastAsia="仿宋_GB2312"/>
          <w:sz w:val="32"/>
          <w:szCs w:val="32"/>
        </w:rPr>
        <w:t>7.农林水支出（类）农业农村（款）农田建设（项）:支出决算数为1,696.29万元，比上年决算减少854.10万元，下降33.49%，主要原因是：单位本年中央农田建设补助项目资金减少。</w:t>
      </w:r>
    </w:p>
    <w:p w14:paraId="5100A73E">
      <w:pPr>
        <w:ind w:firstLine="640" w:firstLineChars="200"/>
        <w:rPr>
          <w:rFonts w:ascii="仿宋_GB2312" w:eastAsia="仿宋_GB2312"/>
          <w:sz w:val="32"/>
          <w:szCs w:val="32"/>
        </w:rPr>
      </w:pPr>
      <w:r>
        <w:rPr>
          <w:rFonts w:hint="eastAsia" w:ascii="仿宋_GB2312" w:eastAsia="仿宋_GB2312"/>
          <w:sz w:val="32"/>
          <w:szCs w:val="32"/>
        </w:rPr>
        <w:t>8.农林水支出（类）其他农林水支出（款）其他农林水支出（项）:支出决算数为5,870.16万元，比上年决算增加5,870.16万元，增长100%，主要原因是：单位本年耕地轮作补贴项目资金增加。</w:t>
      </w:r>
    </w:p>
    <w:p w14:paraId="211CCC11">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9.社会保障和就业支出（类）行政事业单位养老支出（款）行政单位离退休（项）:支出决算数为22.27万元，比上年决算增加12.90万元，增长137.76%，主要原因是：单位本年退休人员交通补助、取暖费增加。</w:t>
      </w:r>
    </w:p>
    <w:p w14:paraId="68CD7A25">
      <w:pPr>
        <w:ind w:firstLine="640" w:firstLineChars="200"/>
        <w:rPr>
          <w:rFonts w:ascii="仿宋_GB2312" w:eastAsia="仿宋_GB2312"/>
          <w:sz w:val="32"/>
          <w:szCs w:val="32"/>
        </w:rPr>
      </w:pPr>
      <w:r>
        <w:rPr>
          <w:rFonts w:hint="eastAsia" w:ascii="仿宋_GB2312" w:eastAsia="仿宋_GB2312"/>
          <w:sz w:val="32"/>
          <w:szCs w:val="32"/>
        </w:rPr>
        <w:t>10.农林水支出（类）农业农村（款）行政运行（项）:支出决算数为731.69万元，比上年决算增加53.89万元，增长7.95%，主要原因是：单位本年人员增加，相应人员工资、津贴补贴、奖金增加。</w:t>
      </w:r>
    </w:p>
    <w:p w14:paraId="2DD3D2B5">
      <w:pPr>
        <w:ind w:firstLine="640" w:firstLineChars="200"/>
        <w:rPr>
          <w:rFonts w:ascii="仿宋_GB2312" w:eastAsia="仿宋_GB2312"/>
          <w:sz w:val="32"/>
          <w:szCs w:val="32"/>
        </w:rPr>
      </w:pPr>
      <w:r>
        <w:rPr>
          <w:rFonts w:hint="eastAsia" w:ascii="仿宋_GB2312" w:eastAsia="仿宋_GB2312"/>
          <w:sz w:val="32"/>
          <w:szCs w:val="32"/>
        </w:rPr>
        <w:t>11.农林水支出（类）农业农村（款）农业资源保护修复与利用（项）:支出决算数为8,904.90万元，比上年决算增加8,904.90万元，增长100%，主要原因是：单位本年草原生态保护奖励补助项目经费增加。</w:t>
      </w:r>
    </w:p>
    <w:p w14:paraId="3247277F">
      <w:pPr>
        <w:ind w:firstLine="640" w:firstLineChars="200"/>
        <w:rPr>
          <w:rFonts w:ascii="仿宋_GB2312" w:eastAsia="仿宋_GB2312"/>
          <w:sz w:val="32"/>
          <w:szCs w:val="32"/>
        </w:rPr>
      </w:pPr>
      <w:r>
        <w:rPr>
          <w:rFonts w:hint="eastAsia" w:ascii="仿宋_GB2312" w:eastAsia="仿宋_GB2312"/>
          <w:sz w:val="32"/>
          <w:szCs w:val="32"/>
        </w:rPr>
        <w:t>12.社会保障和就业支出（类）行政事业单位养老支出（款）机关事业单位职业年金缴费支出（项）:支出决算数为29.52万元，比上年决算增加23.33万元，增长376.13%，主要原因是：单位本年</w:t>
      </w:r>
      <w:r>
        <w:rPr>
          <w:rFonts w:hint="eastAsia" w:ascii="仿宋_GB2312" w:eastAsia="仿宋_GB2312"/>
          <w:sz w:val="32"/>
          <w:szCs w:val="32"/>
          <w:lang w:val="en-US" w:eastAsia="zh-CN"/>
        </w:rPr>
        <w:t>退休人员增加，</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6EC30063">
      <w:pPr>
        <w:ind w:firstLine="640" w:firstLineChars="200"/>
        <w:rPr>
          <w:rFonts w:ascii="仿宋_GB2312" w:eastAsia="仿宋_GB2312"/>
          <w:sz w:val="32"/>
          <w:szCs w:val="32"/>
        </w:rPr>
      </w:pPr>
      <w:r>
        <w:rPr>
          <w:rFonts w:hint="eastAsia" w:ascii="仿宋_GB2312" w:eastAsia="仿宋_GB2312"/>
          <w:sz w:val="32"/>
          <w:szCs w:val="32"/>
        </w:rPr>
        <w:t>13.社会保障和就业支出（类）行政事业单位养老支出（款）机关事业单位基本养老保险缴费支出（项）:支出决算数为102.33万元，比上年决算增加12.24万元，增长13.59%，主要原因是：单位本年人员增加，相应人员养老保险缴费增加。</w:t>
      </w:r>
    </w:p>
    <w:p w14:paraId="49F2BA38">
      <w:pPr>
        <w:ind w:firstLine="640" w:firstLineChars="200"/>
        <w:rPr>
          <w:rFonts w:ascii="仿宋_GB2312" w:eastAsia="仿宋_GB2312"/>
          <w:sz w:val="32"/>
          <w:szCs w:val="32"/>
        </w:rPr>
      </w:pPr>
      <w:r>
        <w:rPr>
          <w:rFonts w:hint="eastAsia" w:ascii="仿宋_GB2312" w:eastAsia="仿宋_GB2312"/>
          <w:sz w:val="32"/>
          <w:szCs w:val="32"/>
        </w:rPr>
        <w:t>14.农林水支出（类）农业农村（款）农业生产发展（项）:支出决算数为10,049.13万元，比上年决算增加9,408.46万元，增长1,468.53%，主要原因是：单位本年自治区财政扶持农机化发展专项项目资金增加。</w:t>
      </w:r>
    </w:p>
    <w:p w14:paraId="7FDED1AE">
      <w:pPr>
        <w:ind w:firstLine="640" w:firstLineChars="200"/>
        <w:rPr>
          <w:rFonts w:ascii="仿宋_GB2312" w:eastAsia="仿宋_GB2312"/>
          <w:sz w:val="32"/>
          <w:szCs w:val="32"/>
        </w:rPr>
      </w:pPr>
      <w:r>
        <w:rPr>
          <w:rFonts w:hint="eastAsia" w:ascii="仿宋_GB2312" w:eastAsia="仿宋_GB2312"/>
          <w:sz w:val="32"/>
          <w:szCs w:val="32"/>
        </w:rPr>
        <w:t>15.农林水支出（类）农业农村（款）其他农业农村支出（项）:支出决算数为7,446.60万元，比上年决算减少5,871.40万元，下降44.09%，主要原因是：单位本年州级重点人才项目经费减少。</w:t>
      </w:r>
    </w:p>
    <w:p w14:paraId="221EEA29">
      <w:pPr>
        <w:ind w:firstLine="640" w:firstLineChars="200"/>
        <w:rPr>
          <w:rFonts w:ascii="仿宋_GB2312" w:eastAsia="仿宋_GB2312"/>
          <w:sz w:val="32"/>
          <w:szCs w:val="32"/>
        </w:rPr>
      </w:pPr>
      <w:r>
        <w:rPr>
          <w:rFonts w:hint="eastAsia" w:ascii="仿宋_GB2312" w:eastAsia="仿宋_GB2312"/>
          <w:sz w:val="32"/>
          <w:szCs w:val="32"/>
        </w:rPr>
        <w:t>16.其他支出（类）其他支出（款）其他支出（项）:支出决算数为4.00万元，比上年决算减少20.12万元，下降83.42%，主要原因是：单位本年为民办实事、办好事工作项目经费减少。</w:t>
      </w:r>
    </w:p>
    <w:p w14:paraId="1709FAB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4E50850">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1,230.34万元，其中：人员经费1,203.90万元，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6E054319">
      <w:pPr>
        <w:ind w:firstLine="640" w:firstLineChars="200"/>
        <w:rPr>
          <w:rFonts w:ascii="仿宋_GB2312" w:eastAsia="仿宋_GB2312"/>
          <w:sz w:val="32"/>
          <w:szCs w:val="32"/>
        </w:rPr>
      </w:pPr>
      <w:r>
        <w:rPr>
          <w:rFonts w:hint="eastAsia" w:ascii="仿宋_GB2312" w:eastAsia="仿宋_GB2312"/>
          <w:sz w:val="32"/>
          <w:szCs w:val="32"/>
        </w:rPr>
        <w:t>公用经费26.44万元，包括：办公费、水费、电费、邮电费、取暖费、差旅费、维修（护）费、租赁费、劳务费、委托业务费、工会经费、公务用车运行维护费。</w:t>
      </w:r>
    </w:p>
    <w:p w14:paraId="790A1E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442346E">
      <w:pPr>
        <w:ind w:firstLine="640" w:firstLineChars="200"/>
        <w:rPr>
          <w:rFonts w:ascii="仿宋_GB2312" w:eastAsia="仿宋_GB2312"/>
          <w:sz w:val="32"/>
          <w:szCs w:val="32"/>
        </w:rPr>
      </w:pPr>
      <w:r>
        <w:rPr>
          <w:rFonts w:hint="eastAsia" w:ascii="仿宋_GB2312" w:eastAsia="仿宋_GB2312"/>
          <w:sz w:val="32"/>
          <w:szCs w:val="32"/>
        </w:rPr>
        <w:t>2023年度财政拨款“三公”经费支出6.07万元，比上年增加0.71万元，增长13.25%,主要原因是：车辆老化，本年车辆维修费、燃油费增加。其中：因公出国（境）费支出0.00万元，占0.00%，比上年增加0.00万元，增长0.00%,主要原因是：单位本年无此项经费；公务用车购置及运行维护费支出6.07万元，占100.00%，比上年增加0.71万元，增长13.25%,主要原因是：车辆老化，本年车辆维修费、燃油费增加；公务接待费支出0.00万元，占0.00%，比上年增加0.00万元，增长0.00%,主要原因是：单位本年无此项经费。</w:t>
      </w:r>
    </w:p>
    <w:p w14:paraId="4AE21E87">
      <w:pPr>
        <w:ind w:firstLine="640" w:firstLineChars="200"/>
        <w:rPr>
          <w:rFonts w:ascii="仿宋_GB2312" w:eastAsia="仿宋_GB2312"/>
          <w:sz w:val="32"/>
          <w:szCs w:val="32"/>
        </w:rPr>
      </w:pPr>
      <w:r>
        <w:rPr>
          <w:rFonts w:hint="eastAsia" w:ascii="仿宋_GB2312" w:eastAsia="仿宋_GB2312"/>
          <w:sz w:val="32"/>
          <w:szCs w:val="32"/>
        </w:rPr>
        <w:t>具体情况如下：</w:t>
      </w:r>
    </w:p>
    <w:p w14:paraId="5FB9EE38">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AF4B7A0">
      <w:pPr>
        <w:ind w:firstLine="640" w:firstLineChars="200"/>
        <w:rPr>
          <w:rFonts w:ascii="仿宋_GB2312" w:eastAsia="仿宋_GB2312"/>
          <w:sz w:val="32"/>
          <w:szCs w:val="32"/>
        </w:rPr>
      </w:pPr>
      <w:r>
        <w:rPr>
          <w:rFonts w:hint="eastAsia" w:ascii="仿宋_GB2312" w:eastAsia="仿宋_GB2312"/>
          <w:sz w:val="32"/>
          <w:szCs w:val="32"/>
        </w:rPr>
        <w:t>公务用车购置及运行维护费6.07万元，其中：公务用车购置费0.00万元，公务用车运行维护费6.07万元。公务用车运行维护费开支内容包括公务用车维修维护费、燃油费、保险费、过路费等。公务用车购置数0辆，公务用车保有量4辆。国有资产占用情况中固定资产车辆8辆，与公务用车保有量差异原因是：差异车辆为一般业务用车4辆，车辆费用未使用财政拨款公务用车运行维护费支付。</w:t>
      </w:r>
    </w:p>
    <w:p w14:paraId="19357ACD">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3B4BFBF">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6.07万元，决算数6.07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6.07万元，决算数6.07万元，预决算差异率0.00%，主要原因是：严格按预算执行，预决算对比无差异；公务接待费全年预算数0.00万元，决算数0.00万元，预决算差异率0.00%，主要原因是：单位本年无此项经费。</w:t>
      </w:r>
    </w:p>
    <w:p w14:paraId="382CE1D9">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EEE88BA">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2023年度政府性基金预算财政拨款收入总计533.50万元，其中：年初结转和结余0.00万元，本年收入533.50万元。政府性基金预算财政拨款支出总计533.50万元，其中：年末结转和结余0.00万元，本年支出533.50万元。</w:t>
      </w:r>
    </w:p>
    <w:p w14:paraId="700008AE">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391.50万元,增长275.70%,主要原因是：本年休闲精品农庄培育打造补助项目经费增加、高标准化农田基本建设项目经费增加。与年初预算相比,年初预算数0.00万元，决算数533.50万元，预决算差异率100.00%，主要原因是：年中追加休闲精品农庄培育打造补助项目经费、高标准化农田基本建设项目经费。</w:t>
      </w:r>
    </w:p>
    <w:p w14:paraId="4C59F57E">
      <w:pPr>
        <w:ind w:firstLine="640" w:firstLineChars="200"/>
        <w:rPr>
          <w:rFonts w:ascii="仿宋_GB2312" w:eastAsia="仿宋_GB2312"/>
          <w:sz w:val="32"/>
          <w:szCs w:val="32"/>
        </w:rPr>
      </w:pPr>
      <w:r>
        <w:rPr>
          <w:rFonts w:hint="eastAsia" w:ascii="仿宋_GB2312" w:eastAsia="仿宋_GB2312"/>
          <w:sz w:val="32"/>
          <w:szCs w:val="32"/>
        </w:rPr>
        <w:t>政府性基金预算财政拨款支出533.50万元。</w:t>
      </w:r>
    </w:p>
    <w:p w14:paraId="322BCD66">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481.00万元，比上年决算增加481.00万元，增长100%，主要原因是：单位本年高标准化农田基本建设项目经费增加。</w:t>
      </w:r>
    </w:p>
    <w:p w14:paraId="557387BD">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14.60万元，比上年决算增加14.60万元，增长100%，主要原因是：本年博斯坦乡草原监理站、防火办及兽医站改建工程款项目经费增加。</w:t>
      </w:r>
    </w:p>
    <w:p w14:paraId="4C2B34A7">
      <w:pPr>
        <w:ind w:firstLine="640" w:firstLineChars="200"/>
        <w:rPr>
          <w:rFonts w:ascii="仿宋_GB2312" w:eastAsia="仿宋_GB2312"/>
          <w:sz w:val="32"/>
          <w:szCs w:val="32"/>
        </w:rPr>
      </w:pPr>
      <w:r>
        <w:rPr>
          <w:rFonts w:hint="eastAsia" w:ascii="仿宋_GB2312" w:eastAsia="仿宋_GB2312"/>
          <w:sz w:val="32"/>
          <w:szCs w:val="32"/>
        </w:rPr>
        <w:t>3.城乡社区支出（类）国有土地使用权出让收入安排的支出（款）农业农村生态环境支出（项）:支出决算数为37.90万元，比上年决算增加37.90万元，增长100%，主要原因是：本年休闲精品农庄培育打造补助项目经费增加。</w:t>
      </w:r>
    </w:p>
    <w:p w14:paraId="308FC016">
      <w:pPr>
        <w:ind w:firstLine="640" w:firstLineChars="200"/>
        <w:rPr>
          <w:rFonts w:ascii="仿宋_GB2312" w:eastAsia="仿宋_GB2312"/>
          <w:sz w:val="32"/>
          <w:szCs w:val="32"/>
        </w:rPr>
      </w:pPr>
      <w:r>
        <w:rPr>
          <w:rFonts w:hint="eastAsia" w:ascii="仿宋_GB2312" w:eastAsia="仿宋_GB2312"/>
          <w:sz w:val="32"/>
          <w:szCs w:val="32"/>
        </w:rPr>
        <w:t>4.城乡社区支出（类）农业土地开发资金安排的支出（款）农业土地开发资金安排的支出（项）:支出决算数为0.00万元，比上年决算减少142.00万元，下降100%，主要原因是：单位本年高标准农田建设项目资金较上年减少。</w:t>
      </w:r>
    </w:p>
    <w:p w14:paraId="578D696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7F26810">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17CC6CB">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AE3426C">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B77F98F">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农业农村局（行政单位和参照公务员法管理事业单位）机关运行经费支出26.44万元，比上年减少1,149.52万元，下降97.75%，主要原因是：单位本年办公费、租赁费、劳务费、委托业务费减少。</w:t>
      </w:r>
    </w:p>
    <w:p w14:paraId="04ADB20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69275AE">
      <w:pPr>
        <w:ind w:firstLine="640" w:firstLineChars="200"/>
        <w:rPr>
          <w:rFonts w:ascii="仿宋_GB2312" w:eastAsia="仿宋_GB2312"/>
          <w:sz w:val="32"/>
          <w:szCs w:val="32"/>
        </w:rPr>
      </w:pPr>
      <w:r>
        <w:rPr>
          <w:rFonts w:hint="eastAsia" w:ascii="仿宋_GB2312" w:eastAsia="仿宋_GB2312"/>
          <w:sz w:val="32"/>
          <w:szCs w:val="32"/>
        </w:rPr>
        <w:t>2023年度政府采购支出总额37.41万元，其中：政府采购货物支出0.76万元、政府采购工程支出0.00万元、政府采购服务支出36.65万元。</w:t>
      </w:r>
    </w:p>
    <w:p w14:paraId="0BB95939">
      <w:pPr>
        <w:ind w:firstLine="640" w:firstLineChars="200"/>
        <w:rPr>
          <w:rFonts w:ascii="仿宋_GB2312" w:eastAsia="仿宋_GB2312"/>
          <w:sz w:val="32"/>
          <w:szCs w:val="32"/>
        </w:rPr>
      </w:pPr>
      <w:r>
        <w:rPr>
          <w:rFonts w:hint="eastAsia" w:ascii="仿宋_GB2312" w:eastAsia="仿宋_GB2312"/>
          <w:sz w:val="32"/>
          <w:szCs w:val="32"/>
        </w:rPr>
        <w:t>授予中小企业合同金额30.36万元，占政府采购支出总额的81.15</w:t>
      </w:r>
      <w:r>
        <w:rPr>
          <w:rFonts w:ascii="仿宋_GB2312" w:eastAsia="仿宋_GB2312"/>
          <w:sz w:val="32"/>
          <w:szCs w:val="32"/>
        </w:rPr>
        <w:t>%</w:t>
      </w:r>
      <w:r>
        <w:rPr>
          <w:rFonts w:hint="eastAsia" w:ascii="仿宋_GB2312" w:eastAsia="仿宋_GB2312"/>
          <w:sz w:val="32"/>
          <w:szCs w:val="32"/>
        </w:rPr>
        <w:t>，其中：授予小微企业合同金额30.36万元，占政府采购支出总额的81.15</w:t>
      </w:r>
      <w:r>
        <w:rPr>
          <w:rFonts w:ascii="仿宋_GB2312" w:eastAsia="仿宋_GB2312"/>
          <w:sz w:val="32"/>
          <w:szCs w:val="32"/>
        </w:rPr>
        <w:t>%</w:t>
      </w:r>
      <w:r>
        <w:rPr>
          <w:rFonts w:hint="eastAsia" w:ascii="仿宋_GB2312" w:eastAsia="仿宋_GB2312"/>
          <w:sz w:val="32"/>
          <w:szCs w:val="32"/>
        </w:rPr>
        <w:t>。</w:t>
      </w:r>
    </w:p>
    <w:p w14:paraId="60A09E58">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CE7907B">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2,203.51万元，房屋10,302.83平方米，价值1,859.75万元。车辆8辆，价值118.44万元，其中：副部（省）级及以上领导用车0辆、主要负责人用车0辆、机要通信用车0辆、应急保障用车0辆、执法执勤用车0辆、特种专业技术用车0辆、离退休干部服务用车0辆、其他用车8辆，其他用车主要是：单位业务用车；单价100万元（含）以上设备（不含车辆）0台（套）。</w:t>
      </w:r>
    </w:p>
    <w:p w14:paraId="2A9E717D">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B7481BC">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预算总额36,582.75万元，实际执行总额36,582.70万元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预算绩效评价项目7个，全年预算数9,401.21万元，全年执行数9,401.21万元。预算绩效管理取得的成效：一是强化预算资金管理</w:t>
      </w:r>
      <w:r>
        <w:rPr>
          <w:rFonts w:hint="eastAsia" w:ascii="仿宋_GB2312" w:eastAsia="仿宋_GB2312"/>
          <w:sz w:val="32"/>
          <w:szCs w:val="32"/>
          <w:lang w:eastAsia="zh-CN"/>
        </w:rPr>
        <w:t>，</w:t>
      </w:r>
      <w:r>
        <w:rPr>
          <w:rFonts w:hint="eastAsia" w:ascii="仿宋_GB2312" w:eastAsia="仿宋_GB2312"/>
          <w:sz w:val="32"/>
          <w:szCs w:val="32"/>
        </w:rPr>
        <w:t>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113" w:type="dxa"/>
        <w:tblLayout w:type="autofit"/>
        <w:tblCellMar>
          <w:top w:w="0" w:type="dxa"/>
          <w:left w:w="108" w:type="dxa"/>
          <w:bottom w:w="0" w:type="dxa"/>
          <w:right w:w="108" w:type="dxa"/>
        </w:tblCellMar>
      </w:tblPr>
      <w:tblGrid>
        <w:gridCol w:w="1815"/>
        <w:gridCol w:w="1016"/>
        <w:gridCol w:w="1085"/>
        <w:gridCol w:w="1141"/>
        <w:gridCol w:w="1152"/>
        <w:gridCol w:w="734"/>
        <w:gridCol w:w="851"/>
        <w:gridCol w:w="615"/>
      </w:tblGrid>
      <w:tr w14:paraId="64BF542A">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5E81D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4F5B9BF">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B0CCB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8D9C652">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1E3B3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47746F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木垒哈萨克自治县农业农村局</w:t>
            </w:r>
          </w:p>
        </w:tc>
      </w:tr>
      <w:tr w14:paraId="38CDB136">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A21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750D23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086" w:type="dxa"/>
            <w:tcBorders>
              <w:top w:val="nil"/>
              <w:left w:val="nil"/>
              <w:bottom w:val="single" w:color="auto" w:sz="4" w:space="0"/>
              <w:right w:val="single" w:color="auto" w:sz="4" w:space="0"/>
            </w:tcBorders>
            <w:shd w:val="clear" w:color="auto" w:fill="auto"/>
            <w:vAlign w:val="center"/>
          </w:tcPr>
          <w:p w14:paraId="14122F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42" w:type="dxa"/>
            <w:tcBorders>
              <w:top w:val="nil"/>
              <w:left w:val="nil"/>
              <w:bottom w:val="single" w:color="auto" w:sz="4" w:space="0"/>
              <w:right w:val="single" w:color="auto" w:sz="4" w:space="0"/>
            </w:tcBorders>
            <w:shd w:val="clear" w:color="auto" w:fill="auto"/>
            <w:vAlign w:val="center"/>
          </w:tcPr>
          <w:p w14:paraId="18BFB7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53" w:type="dxa"/>
            <w:tcBorders>
              <w:top w:val="nil"/>
              <w:left w:val="nil"/>
              <w:bottom w:val="single" w:color="auto" w:sz="4" w:space="0"/>
              <w:right w:val="single" w:color="auto" w:sz="4" w:space="0"/>
            </w:tcBorders>
            <w:shd w:val="clear" w:color="auto" w:fill="auto"/>
            <w:vAlign w:val="center"/>
          </w:tcPr>
          <w:p w14:paraId="0DE95A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34" w:type="dxa"/>
            <w:tcBorders>
              <w:top w:val="nil"/>
              <w:left w:val="nil"/>
              <w:bottom w:val="single" w:color="auto" w:sz="4" w:space="0"/>
              <w:right w:val="single" w:color="auto" w:sz="4" w:space="0"/>
            </w:tcBorders>
            <w:shd w:val="clear" w:color="auto" w:fill="auto"/>
            <w:vAlign w:val="center"/>
          </w:tcPr>
          <w:p w14:paraId="4C40B3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6943F2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5" w:type="dxa"/>
            <w:tcBorders>
              <w:top w:val="nil"/>
              <w:left w:val="nil"/>
              <w:bottom w:val="single" w:color="auto" w:sz="4" w:space="0"/>
              <w:right w:val="single" w:color="auto" w:sz="4" w:space="0"/>
            </w:tcBorders>
            <w:shd w:val="clear" w:color="auto" w:fill="auto"/>
            <w:vAlign w:val="center"/>
          </w:tcPr>
          <w:p w14:paraId="6EAE89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804DC78">
        <w:tblPrEx>
          <w:tblCellMar>
            <w:top w:w="0" w:type="dxa"/>
            <w:left w:w="108" w:type="dxa"/>
            <w:bottom w:w="0" w:type="dxa"/>
            <w:right w:w="108" w:type="dxa"/>
          </w:tblCellMar>
        </w:tblPrEx>
        <w:trPr>
          <w:trHeight w:val="65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1442A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24DD8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086" w:type="dxa"/>
            <w:tcBorders>
              <w:top w:val="nil"/>
              <w:left w:val="nil"/>
              <w:bottom w:val="single" w:color="auto" w:sz="4" w:space="0"/>
              <w:right w:val="single" w:color="auto" w:sz="4" w:space="0"/>
            </w:tcBorders>
            <w:shd w:val="clear" w:color="auto" w:fill="auto"/>
            <w:vAlign w:val="center"/>
          </w:tcPr>
          <w:p w14:paraId="4F8821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258.00</w:t>
            </w:r>
          </w:p>
        </w:tc>
        <w:tc>
          <w:tcPr>
            <w:tcW w:w="1142" w:type="dxa"/>
            <w:tcBorders>
              <w:top w:val="nil"/>
              <w:left w:val="nil"/>
              <w:bottom w:val="single" w:color="auto" w:sz="4" w:space="0"/>
              <w:right w:val="single" w:color="auto" w:sz="4" w:space="0"/>
            </w:tcBorders>
            <w:shd w:val="clear" w:color="auto" w:fill="auto"/>
            <w:vAlign w:val="center"/>
          </w:tcPr>
          <w:p w14:paraId="347E67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21,925.23</w:t>
            </w:r>
          </w:p>
        </w:tc>
        <w:tc>
          <w:tcPr>
            <w:tcW w:w="1153" w:type="dxa"/>
            <w:tcBorders>
              <w:top w:val="nil"/>
              <w:left w:val="nil"/>
              <w:bottom w:val="single" w:color="auto" w:sz="4" w:space="0"/>
              <w:right w:val="single" w:color="auto" w:sz="4" w:space="0"/>
            </w:tcBorders>
            <w:shd w:val="clear" w:color="auto" w:fill="auto"/>
            <w:vAlign w:val="center"/>
          </w:tcPr>
          <w:p w14:paraId="704B7B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21,925.23</w:t>
            </w:r>
          </w:p>
        </w:tc>
        <w:tc>
          <w:tcPr>
            <w:tcW w:w="734" w:type="dxa"/>
            <w:tcBorders>
              <w:top w:val="nil"/>
              <w:left w:val="nil"/>
              <w:bottom w:val="single" w:color="auto" w:sz="4" w:space="0"/>
              <w:right w:val="single" w:color="auto" w:sz="4" w:space="0"/>
            </w:tcBorders>
            <w:shd w:val="clear" w:color="auto" w:fill="auto"/>
            <w:vAlign w:val="center"/>
          </w:tcPr>
          <w:p w14:paraId="1ADC56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11DF3A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5" w:type="dxa"/>
            <w:tcBorders>
              <w:top w:val="nil"/>
              <w:left w:val="nil"/>
              <w:bottom w:val="single" w:color="auto" w:sz="4" w:space="0"/>
              <w:right w:val="single" w:color="auto" w:sz="4" w:space="0"/>
            </w:tcBorders>
            <w:shd w:val="clear" w:color="auto" w:fill="auto"/>
            <w:vAlign w:val="center"/>
          </w:tcPr>
          <w:p w14:paraId="3BD2FB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B8ED2E5">
        <w:tblPrEx>
          <w:tblCellMar>
            <w:top w:w="0" w:type="dxa"/>
            <w:left w:w="108" w:type="dxa"/>
            <w:bottom w:w="0" w:type="dxa"/>
            <w:right w:w="108" w:type="dxa"/>
          </w:tblCellMar>
        </w:tblPrEx>
        <w:trPr>
          <w:trHeight w:val="60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8AA6D5">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B2F1E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086" w:type="dxa"/>
            <w:tcBorders>
              <w:top w:val="nil"/>
              <w:left w:val="nil"/>
              <w:bottom w:val="single" w:color="auto" w:sz="4" w:space="0"/>
              <w:right w:val="single" w:color="auto" w:sz="4" w:space="0"/>
            </w:tcBorders>
            <w:shd w:val="clear" w:color="auto" w:fill="auto"/>
            <w:vAlign w:val="center"/>
          </w:tcPr>
          <w:p w14:paraId="49C188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42" w:type="dxa"/>
            <w:tcBorders>
              <w:top w:val="nil"/>
              <w:left w:val="nil"/>
              <w:bottom w:val="single" w:color="auto" w:sz="4" w:space="0"/>
              <w:right w:val="single" w:color="auto" w:sz="4" w:space="0"/>
            </w:tcBorders>
            <w:shd w:val="clear" w:color="auto" w:fill="auto"/>
            <w:vAlign w:val="center"/>
          </w:tcPr>
          <w:p w14:paraId="20AB82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689.72</w:t>
            </w:r>
          </w:p>
        </w:tc>
        <w:tc>
          <w:tcPr>
            <w:tcW w:w="1153" w:type="dxa"/>
            <w:tcBorders>
              <w:top w:val="nil"/>
              <w:left w:val="nil"/>
              <w:bottom w:val="single" w:color="auto" w:sz="4" w:space="0"/>
              <w:right w:val="single" w:color="auto" w:sz="4" w:space="0"/>
            </w:tcBorders>
            <w:shd w:val="clear" w:color="auto" w:fill="auto"/>
            <w:vAlign w:val="center"/>
          </w:tcPr>
          <w:p w14:paraId="6EC53B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689.72</w:t>
            </w:r>
          </w:p>
        </w:tc>
        <w:tc>
          <w:tcPr>
            <w:tcW w:w="734" w:type="dxa"/>
            <w:tcBorders>
              <w:top w:val="nil"/>
              <w:left w:val="nil"/>
              <w:bottom w:val="single" w:color="auto" w:sz="4" w:space="0"/>
              <w:right w:val="single" w:color="auto" w:sz="4" w:space="0"/>
            </w:tcBorders>
            <w:shd w:val="clear" w:color="auto" w:fill="auto"/>
            <w:vAlign w:val="center"/>
          </w:tcPr>
          <w:p w14:paraId="1F81C4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506EA5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3FC960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7DF792F">
        <w:tblPrEx>
          <w:tblCellMar>
            <w:top w:w="0" w:type="dxa"/>
            <w:left w:w="108" w:type="dxa"/>
            <w:bottom w:w="0" w:type="dxa"/>
            <w:right w:w="108" w:type="dxa"/>
          </w:tblCellMar>
        </w:tblPrEx>
        <w:trPr>
          <w:trHeight w:val="61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3D734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D7D68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086" w:type="dxa"/>
            <w:tcBorders>
              <w:top w:val="nil"/>
              <w:left w:val="nil"/>
              <w:bottom w:val="single" w:color="auto" w:sz="4" w:space="0"/>
              <w:right w:val="single" w:color="auto" w:sz="4" w:space="0"/>
            </w:tcBorders>
            <w:shd w:val="clear" w:color="auto" w:fill="auto"/>
            <w:vAlign w:val="center"/>
          </w:tcPr>
          <w:p w14:paraId="5F20D4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42" w:type="dxa"/>
            <w:tcBorders>
              <w:top w:val="nil"/>
              <w:left w:val="nil"/>
              <w:bottom w:val="single" w:color="auto" w:sz="4" w:space="0"/>
              <w:right w:val="single" w:color="auto" w:sz="4" w:space="0"/>
            </w:tcBorders>
            <w:shd w:val="clear" w:color="auto" w:fill="auto"/>
            <w:vAlign w:val="center"/>
          </w:tcPr>
          <w:p w14:paraId="098B90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3" w:type="dxa"/>
            <w:tcBorders>
              <w:top w:val="nil"/>
              <w:left w:val="nil"/>
              <w:bottom w:val="single" w:color="auto" w:sz="4" w:space="0"/>
              <w:right w:val="single" w:color="auto" w:sz="4" w:space="0"/>
            </w:tcBorders>
            <w:shd w:val="clear" w:color="auto" w:fill="auto"/>
            <w:vAlign w:val="center"/>
          </w:tcPr>
          <w:p w14:paraId="4A23B8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34" w:type="dxa"/>
            <w:tcBorders>
              <w:top w:val="nil"/>
              <w:left w:val="nil"/>
              <w:bottom w:val="single" w:color="auto" w:sz="4" w:space="0"/>
              <w:right w:val="single" w:color="auto" w:sz="4" w:space="0"/>
            </w:tcBorders>
            <w:shd w:val="clear" w:color="auto" w:fill="auto"/>
            <w:vAlign w:val="center"/>
          </w:tcPr>
          <w:p w14:paraId="57732A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7834B2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18AFB5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5C3A91C">
        <w:tblPrEx>
          <w:tblCellMar>
            <w:top w:w="0" w:type="dxa"/>
            <w:left w:w="108" w:type="dxa"/>
            <w:bottom w:w="0" w:type="dxa"/>
            <w:right w:w="108" w:type="dxa"/>
          </w:tblCellMar>
        </w:tblPrEx>
        <w:trPr>
          <w:trHeight w:val="69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38BA85">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2584D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086" w:type="dxa"/>
            <w:tcBorders>
              <w:top w:val="nil"/>
              <w:left w:val="nil"/>
              <w:bottom w:val="single" w:color="auto" w:sz="4" w:space="0"/>
              <w:right w:val="single" w:color="auto" w:sz="4" w:space="0"/>
            </w:tcBorders>
            <w:shd w:val="clear" w:color="auto" w:fill="auto"/>
            <w:vAlign w:val="center"/>
          </w:tcPr>
          <w:p w14:paraId="40B017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1,176.25</w:t>
            </w:r>
          </w:p>
        </w:tc>
        <w:tc>
          <w:tcPr>
            <w:tcW w:w="1142" w:type="dxa"/>
            <w:tcBorders>
              <w:top w:val="nil"/>
              <w:left w:val="nil"/>
              <w:bottom w:val="single" w:color="auto" w:sz="4" w:space="0"/>
              <w:right w:val="single" w:color="auto" w:sz="4" w:space="0"/>
            </w:tcBorders>
            <w:shd w:val="clear" w:color="auto" w:fill="auto"/>
            <w:vAlign w:val="center"/>
          </w:tcPr>
          <w:p w14:paraId="3E7F08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13,943.02</w:t>
            </w:r>
          </w:p>
        </w:tc>
        <w:tc>
          <w:tcPr>
            <w:tcW w:w="1153" w:type="dxa"/>
            <w:tcBorders>
              <w:top w:val="nil"/>
              <w:left w:val="nil"/>
              <w:bottom w:val="single" w:color="auto" w:sz="4" w:space="0"/>
              <w:right w:val="single" w:color="auto" w:sz="4" w:space="0"/>
            </w:tcBorders>
            <w:shd w:val="clear" w:color="auto" w:fill="auto"/>
            <w:vAlign w:val="center"/>
          </w:tcPr>
          <w:p w14:paraId="2A709C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13,942.97</w:t>
            </w:r>
          </w:p>
        </w:tc>
        <w:tc>
          <w:tcPr>
            <w:tcW w:w="734" w:type="dxa"/>
            <w:tcBorders>
              <w:top w:val="nil"/>
              <w:left w:val="nil"/>
              <w:bottom w:val="single" w:color="auto" w:sz="4" w:space="0"/>
              <w:right w:val="single" w:color="auto" w:sz="4" w:space="0"/>
            </w:tcBorders>
            <w:shd w:val="clear" w:color="auto" w:fill="auto"/>
            <w:vAlign w:val="center"/>
          </w:tcPr>
          <w:p w14:paraId="3D3EDC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FA28F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0A72EB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4B91E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E3B810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BD276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086" w:type="dxa"/>
            <w:tcBorders>
              <w:top w:val="nil"/>
              <w:left w:val="nil"/>
              <w:bottom w:val="single" w:color="auto" w:sz="4" w:space="0"/>
              <w:right w:val="single" w:color="auto" w:sz="4" w:space="0"/>
            </w:tcBorders>
            <w:shd w:val="clear" w:color="auto" w:fill="auto"/>
            <w:vAlign w:val="center"/>
          </w:tcPr>
          <w:p w14:paraId="540BE3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42" w:type="dxa"/>
            <w:tcBorders>
              <w:top w:val="nil"/>
              <w:left w:val="nil"/>
              <w:bottom w:val="single" w:color="auto" w:sz="4" w:space="0"/>
              <w:right w:val="single" w:color="auto" w:sz="4" w:space="0"/>
            </w:tcBorders>
            <w:shd w:val="clear" w:color="auto" w:fill="auto"/>
            <w:vAlign w:val="center"/>
          </w:tcPr>
          <w:p w14:paraId="672E1D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24.78</w:t>
            </w:r>
          </w:p>
        </w:tc>
        <w:tc>
          <w:tcPr>
            <w:tcW w:w="1153" w:type="dxa"/>
            <w:tcBorders>
              <w:top w:val="nil"/>
              <w:left w:val="nil"/>
              <w:bottom w:val="single" w:color="auto" w:sz="4" w:space="0"/>
              <w:right w:val="single" w:color="auto" w:sz="4" w:space="0"/>
            </w:tcBorders>
            <w:shd w:val="clear" w:color="auto" w:fill="auto"/>
            <w:vAlign w:val="center"/>
          </w:tcPr>
          <w:p w14:paraId="6F3D6A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24.78</w:t>
            </w:r>
          </w:p>
        </w:tc>
        <w:tc>
          <w:tcPr>
            <w:tcW w:w="734" w:type="dxa"/>
            <w:tcBorders>
              <w:top w:val="nil"/>
              <w:left w:val="nil"/>
              <w:bottom w:val="single" w:color="auto" w:sz="4" w:space="0"/>
              <w:right w:val="single" w:color="auto" w:sz="4" w:space="0"/>
            </w:tcBorders>
            <w:shd w:val="clear" w:color="auto" w:fill="auto"/>
            <w:vAlign w:val="center"/>
          </w:tcPr>
          <w:p w14:paraId="221B48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0BAE8D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4269A7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EB41248">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029DBF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0E81B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086" w:type="dxa"/>
            <w:tcBorders>
              <w:top w:val="nil"/>
              <w:left w:val="nil"/>
              <w:bottom w:val="single" w:color="auto" w:sz="4" w:space="0"/>
              <w:right w:val="single" w:color="auto" w:sz="4" w:space="0"/>
            </w:tcBorders>
            <w:shd w:val="clear" w:color="auto" w:fill="auto"/>
            <w:vAlign w:val="center"/>
          </w:tcPr>
          <w:p w14:paraId="3384F9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1,434.25</w:t>
            </w:r>
          </w:p>
        </w:tc>
        <w:tc>
          <w:tcPr>
            <w:tcW w:w="1142" w:type="dxa"/>
            <w:tcBorders>
              <w:top w:val="nil"/>
              <w:left w:val="nil"/>
              <w:bottom w:val="single" w:color="auto" w:sz="4" w:space="0"/>
              <w:right w:val="single" w:color="auto" w:sz="4" w:space="0"/>
            </w:tcBorders>
            <w:shd w:val="clear" w:color="auto" w:fill="auto"/>
            <w:vAlign w:val="center"/>
          </w:tcPr>
          <w:p w14:paraId="0F7563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36,582.75</w:t>
            </w:r>
          </w:p>
        </w:tc>
        <w:tc>
          <w:tcPr>
            <w:tcW w:w="1153" w:type="dxa"/>
            <w:tcBorders>
              <w:top w:val="nil"/>
              <w:left w:val="nil"/>
              <w:bottom w:val="single" w:color="auto" w:sz="4" w:space="0"/>
              <w:right w:val="single" w:color="auto" w:sz="4" w:space="0"/>
            </w:tcBorders>
            <w:shd w:val="clear" w:color="auto" w:fill="auto"/>
            <w:vAlign w:val="center"/>
          </w:tcPr>
          <w:p w14:paraId="2564BA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36,582.70</w:t>
            </w:r>
          </w:p>
        </w:tc>
        <w:tc>
          <w:tcPr>
            <w:tcW w:w="734" w:type="dxa"/>
            <w:tcBorders>
              <w:top w:val="nil"/>
              <w:left w:val="nil"/>
              <w:bottom w:val="single" w:color="auto" w:sz="4" w:space="0"/>
              <w:right w:val="single" w:color="auto" w:sz="4" w:space="0"/>
            </w:tcBorders>
            <w:shd w:val="clear" w:color="auto" w:fill="auto"/>
            <w:vAlign w:val="center"/>
          </w:tcPr>
          <w:p w14:paraId="2446C7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4A4F50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5FC4DF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7CBA9F3">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2E0A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43" w:type="dxa"/>
            <w:gridSpan w:val="3"/>
            <w:tcBorders>
              <w:top w:val="single" w:color="auto" w:sz="4" w:space="0"/>
              <w:left w:val="nil"/>
              <w:bottom w:val="single" w:color="auto" w:sz="4" w:space="0"/>
              <w:right w:val="single" w:color="auto" w:sz="4" w:space="0"/>
            </w:tcBorders>
            <w:shd w:val="clear" w:color="auto" w:fill="auto"/>
            <w:noWrap/>
            <w:vAlign w:val="center"/>
          </w:tcPr>
          <w:p w14:paraId="6A5D7E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353" w:type="dxa"/>
            <w:gridSpan w:val="4"/>
            <w:tcBorders>
              <w:top w:val="single" w:color="auto" w:sz="4" w:space="0"/>
              <w:left w:val="nil"/>
              <w:bottom w:val="single" w:color="auto" w:sz="4" w:space="0"/>
              <w:right w:val="single" w:color="auto" w:sz="4" w:space="0"/>
            </w:tcBorders>
            <w:shd w:val="clear" w:color="auto" w:fill="auto"/>
            <w:noWrap/>
            <w:vAlign w:val="center"/>
          </w:tcPr>
          <w:p w14:paraId="1FC01A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63FAC086">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439FFA">
            <w:pPr>
              <w:widowControl/>
              <w:jc w:val="left"/>
              <w:rPr>
                <w:rFonts w:hint="eastAsia" w:cs="宋体" w:asciiTheme="minorEastAsia" w:hAnsiTheme="minorEastAsia" w:eastAsiaTheme="minorEastAsia"/>
                <w:kern w:val="0"/>
                <w:sz w:val="20"/>
                <w:szCs w:val="20"/>
              </w:rPr>
            </w:pPr>
          </w:p>
        </w:tc>
        <w:tc>
          <w:tcPr>
            <w:tcW w:w="3243" w:type="dxa"/>
            <w:gridSpan w:val="3"/>
            <w:tcBorders>
              <w:top w:val="single" w:color="auto" w:sz="4" w:space="0"/>
              <w:left w:val="nil"/>
              <w:bottom w:val="single" w:color="auto" w:sz="4" w:space="0"/>
              <w:right w:val="single" w:color="auto" w:sz="4" w:space="0"/>
            </w:tcBorders>
            <w:shd w:val="clear" w:color="auto" w:fill="auto"/>
            <w:vAlign w:val="center"/>
          </w:tcPr>
          <w:p w14:paraId="7C5D05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木垒县农业农村局将继续履行粮食安全责任制目标，确保全年粮食种植面积59万亩，产量达到12万吨，种植业综合机械化覆盖率达到96%以上，保证粮食安全。促进现代农业产业化发展，培育1家州级农业产业化重点龙头企业，1家产业化联合体，以带动全县农业产业发展走向规模化。保障畜牧业高质量发展，重大动物疫病免疫抗体合格率达到70%以上，年内区域性重大动物疫情“零”发生，100%落实防控能力提升工程年度目标任务。加强对农产品质量的安全监测，合格率达到98以上，保障农产品安全。</w:t>
            </w:r>
          </w:p>
        </w:tc>
        <w:tc>
          <w:tcPr>
            <w:tcW w:w="3353" w:type="dxa"/>
            <w:gridSpan w:val="4"/>
            <w:tcBorders>
              <w:top w:val="single" w:color="auto" w:sz="4" w:space="0"/>
              <w:left w:val="nil"/>
              <w:bottom w:val="single" w:color="auto" w:sz="4" w:space="0"/>
              <w:right w:val="single" w:color="auto" w:sz="4" w:space="0"/>
            </w:tcBorders>
            <w:shd w:val="clear" w:color="auto" w:fill="auto"/>
            <w:vAlign w:val="center"/>
          </w:tcPr>
          <w:p w14:paraId="17A30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截止部门整体自评，我单位已完成如下工作：木垒县农业农村局履行粮食安全责任制目标，创建州级示范社2家，培育农业产业化联合体 1家。完成全年粮食种植面积59万亩，产量12万吨，种植业综合机械化覆盖率已达到96%以上，已保证粮食安全。已促进现代农业产业化发展，已培育1家州级农业产业化重点龙头企业，1家产业化联合体，已带动全县农业产业发展走向规模化。已保障畜牧业高质量发展，完成重大动物疫病免疫抗体合格率达到70%以上，已确保年内区域性重大动物疫情“零”发生，已100%落实防控能力提升工程年度目标任务。已加强对农产品质量的安全监测，合格率达到98以上，已保障农产品安全。</w:t>
            </w:r>
          </w:p>
        </w:tc>
      </w:tr>
      <w:tr w14:paraId="5A7E708B">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B8AF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392015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086" w:type="dxa"/>
            <w:tcBorders>
              <w:top w:val="nil"/>
              <w:left w:val="nil"/>
              <w:bottom w:val="single" w:color="auto" w:sz="4" w:space="0"/>
              <w:right w:val="single" w:color="auto" w:sz="4" w:space="0"/>
            </w:tcBorders>
            <w:shd w:val="clear" w:color="auto" w:fill="auto"/>
            <w:vAlign w:val="center"/>
          </w:tcPr>
          <w:p w14:paraId="1ED5A9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42" w:type="dxa"/>
            <w:tcBorders>
              <w:top w:val="nil"/>
              <w:left w:val="nil"/>
              <w:bottom w:val="single" w:color="auto" w:sz="4" w:space="0"/>
              <w:right w:val="single" w:color="auto" w:sz="4" w:space="0"/>
            </w:tcBorders>
            <w:shd w:val="clear" w:color="auto" w:fill="auto"/>
            <w:vAlign w:val="center"/>
          </w:tcPr>
          <w:p w14:paraId="05D5BD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53" w:type="dxa"/>
            <w:tcBorders>
              <w:top w:val="nil"/>
              <w:left w:val="nil"/>
              <w:bottom w:val="single" w:color="auto" w:sz="4" w:space="0"/>
              <w:right w:val="single" w:color="auto" w:sz="4" w:space="0"/>
            </w:tcBorders>
            <w:shd w:val="clear" w:color="auto" w:fill="auto"/>
            <w:vAlign w:val="center"/>
          </w:tcPr>
          <w:p w14:paraId="73D82F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34" w:type="dxa"/>
            <w:tcBorders>
              <w:top w:val="nil"/>
              <w:left w:val="nil"/>
              <w:bottom w:val="single" w:color="auto" w:sz="4" w:space="0"/>
              <w:right w:val="single" w:color="auto" w:sz="4" w:space="0"/>
            </w:tcBorders>
            <w:shd w:val="clear" w:color="auto" w:fill="auto"/>
            <w:vAlign w:val="center"/>
          </w:tcPr>
          <w:p w14:paraId="47B106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6D5264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5" w:type="dxa"/>
            <w:tcBorders>
              <w:top w:val="nil"/>
              <w:left w:val="nil"/>
              <w:bottom w:val="single" w:color="auto" w:sz="4" w:space="0"/>
              <w:right w:val="single" w:color="auto" w:sz="4" w:space="0"/>
            </w:tcBorders>
            <w:shd w:val="clear" w:color="auto" w:fill="auto"/>
            <w:vAlign w:val="center"/>
          </w:tcPr>
          <w:p w14:paraId="0CE223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7822804">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B06B26">
            <w:pPr>
              <w:widowControl/>
              <w:jc w:val="center"/>
              <w:rPr>
                <w:rFonts w:hint="eastAsia" w:cs="宋体" w:asciiTheme="minorEastAsia" w:hAnsiTheme="minorEastAsia" w:eastAsiaTheme="minorEastAsia"/>
                <w:kern w:val="0"/>
                <w:sz w:val="20"/>
                <w:szCs w:val="20"/>
              </w:rPr>
            </w:pPr>
            <w:bookmarkStart w:id="48" w:name="_GoBack" w:colFirst="0" w:colLast="0"/>
            <w:r>
              <w:rPr>
                <w:rFonts w:hint="eastAsia" w:cs="宋体" w:asciiTheme="minorEastAsia" w:hAnsiTheme="minorEastAsia" w:eastAsiaTheme="minorEastAsia"/>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6E0B64CC">
            <w:pPr>
              <w:widowControl/>
              <w:jc w:val="center"/>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4626D7B3">
            <w:pPr>
              <w:widowControl/>
              <w:jc w:val="center"/>
              <w:rPr>
                <w:rFonts w:hint="eastAsia" w:cs="宋体" w:asciiTheme="minorEastAsia" w:hAnsiTheme="minorEastAsia" w:eastAsiaTheme="minorEastAsia"/>
                <w:kern w:val="0"/>
                <w:sz w:val="20"/>
                <w:szCs w:val="20"/>
              </w:rPr>
            </w:pPr>
          </w:p>
        </w:tc>
        <w:tc>
          <w:tcPr>
            <w:tcW w:w="1142" w:type="dxa"/>
            <w:tcBorders>
              <w:top w:val="nil"/>
              <w:left w:val="nil"/>
              <w:bottom w:val="single" w:color="auto" w:sz="4" w:space="0"/>
              <w:right w:val="single" w:color="auto" w:sz="4" w:space="0"/>
            </w:tcBorders>
            <w:shd w:val="clear" w:color="auto" w:fill="auto"/>
            <w:vAlign w:val="center"/>
          </w:tcPr>
          <w:p w14:paraId="5B2DD5F4">
            <w:pPr>
              <w:widowControl/>
              <w:jc w:val="center"/>
              <w:rPr>
                <w:rFonts w:hint="eastAsia" w:cs="宋体" w:asciiTheme="minorEastAsia" w:hAnsiTheme="minorEastAsia" w:eastAsiaTheme="minorEastAsia"/>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0875C903">
            <w:pPr>
              <w:widowControl/>
              <w:jc w:val="center"/>
              <w:rPr>
                <w:rFonts w:hint="eastAsia" w:cs="宋体" w:asciiTheme="minorEastAsia" w:hAnsiTheme="minorEastAsia" w:eastAsiaTheme="minorEastAsia"/>
                <w:kern w:val="0"/>
                <w:sz w:val="20"/>
                <w:szCs w:val="20"/>
              </w:rPr>
            </w:pPr>
          </w:p>
        </w:tc>
        <w:tc>
          <w:tcPr>
            <w:tcW w:w="734" w:type="dxa"/>
            <w:tcBorders>
              <w:top w:val="nil"/>
              <w:left w:val="nil"/>
              <w:bottom w:val="single" w:color="auto" w:sz="4" w:space="0"/>
              <w:right w:val="single" w:color="auto" w:sz="4" w:space="0"/>
            </w:tcBorders>
            <w:shd w:val="clear" w:color="auto" w:fill="auto"/>
            <w:vAlign w:val="center"/>
          </w:tcPr>
          <w:p w14:paraId="29AD23A0">
            <w:pPr>
              <w:widowControl/>
              <w:jc w:val="center"/>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723C790E">
            <w:pPr>
              <w:widowControl/>
              <w:jc w:val="center"/>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vAlign w:val="center"/>
          </w:tcPr>
          <w:p w14:paraId="14FCF650">
            <w:pPr>
              <w:widowControl/>
              <w:jc w:val="center"/>
              <w:rPr>
                <w:rFonts w:hint="eastAsia" w:cs="宋体" w:asciiTheme="minorEastAsia" w:hAnsiTheme="minorEastAsia" w:eastAsiaTheme="minorEastAsia"/>
                <w:kern w:val="0"/>
                <w:sz w:val="20"/>
                <w:szCs w:val="20"/>
              </w:rPr>
            </w:pPr>
          </w:p>
        </w:tc>
      </w:tr>
      <w:tr w14:paraId="2B3C768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45E9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00287C0E">
            <w:pPr>
              <w:widowControl/>
              <w:jc w:val="center"/>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2C2BD93D">
            <w:pPr>
              <w:widowControl/>
              <w:jc w:val="center"/>
              <w:rPr>
                <w:rFonts w:hint="eastAsia" w:cs="宋体" w:asciiTheme="minorEastAsia" w:hAnsiTheme="minorEastAsia" w:eastAsiaTheme="minorEastAsia"/>
                <w:kern w:val="0"/>
                <w:sz w:val="20"/>
                <w:szCs w:val="20"/>
              </w:rPr>
            </w:pPr>
          </w:p>
        </w:tc>
        <w:tc>
          <w:tcPr>
            <w:tcW w:w="1142" w:type="dxa"/>
            <w:tcBorders>
              <w:top w:val="nil"/>
              <w:left w:val="nil"/>
              <w:bottom w:val="single" w:color="auto" w:sz="4" w:space="0"/>
              <w:right w:val="single" w:color="auto" w:sz="4" w:space="0"/>
            </w:tcBorders>
            <w:shd w:val="clear" w:color="auto" w:fill="auto"/>
            <w:vAlign w:val="center"/>
          </w:tcPr>
          <w:p w14:paraId="2939BCD3">
            <w:pPr>
              <w:widowControl/>
              <w:jc w:val="center"/>
              <w:rPr>
                <w:rFonts w:hint="eastAsia" w:cs="宋体" w:asciiTheme="minorEastAsia" w:hAnsiTheme="minorEastAsia" w:eastAsiaTheme="minorEastAsia"/>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270DAD57">
            <w:pPr>
              <w:widowControl/>
              <w:jc w:val="center"/>
              <w:rPr>
                <w:rFonts w:hint="eastAsia" w:cs="宋体" w:asciiTheme="minorEastAsia" w:hAnsiTheme="minorEastAsia" w:eastAsiaTheme="minorEastAsia"/>
                <w:kern w:val="0"/>
                <w:sz w:val="20"/>
                <w:szCs w:val="20"/>
              </w:rPr>
            </w:pPr>
          </w:p>
        </w:tc>
        <w:tc>
          <w:tcPr>
            <w:tcW w:w="734" w:type="dxa"/>
            <w:tcBorders>
              <w:top w:val="nil"/>
              <w:left w:val="nil"/>
              <w:bottom w:val="single" w:color="auto" w:sz="4" w:space="0"/>
              <w:right w:val="single" w:color="auto" w:sz="4" w:space="0"/>
            </w:tcBorders>
            <w:shd w:val="clear" w:color="auto" w:fill="auto"/>
            <w:vAlign w:val="center"/>
          </w:tcPr>
          <w:p w14:paraId="52BFAF68">
            <w:pPr>
              <w:widowControl/>
              <w:jc w:val="center"/>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1EB90997">
            <w:pPr>
              <w:widowControl/>
              <w:jc w:val="center"/>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vAlign w:val="center"/>
          </w:tcPr>
          <w:p w14:paraId="3BB1B368">
            <w:pPr>
              <w:widowControl/>
              <w:jc w:val="center"/>
              <w:rPr>
                <w:rFonts w:hint="eastAsia" w:cs="宋体" w:asciiTheme="minorEastAsia" w:hAnsiTheme="minorEastAsia" w:eastAsiaTheme="minorEastAsia"/>
                <w:kern w:val="0"/>
                <w:sz w:val="20"/>
                <w:szCs w:val="20"/>
              </w:rPr>
            </w:pPr>
          </w:p>
        </w:tc>
      </w:tr>
      <w:bookmarkEnd w:id="48"/>
      <w:tr w14:paraId="07BE5423">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9CA3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93BA8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86" w:type="dxa"/>
            <w:tcBorders>
              <w:top w:val="nil"/>
              <w:left w:val="nil"/>
              <w:bottom w:val="single" w:color="auto" w:sz="4" w:space="0"/>
              <w:right w:val="single" w:color="auto" w:sz="4" w:space="0"/>
            </w:tcBorders>
            <w:shd w:val="clear" w:color="auto" w:fill="auto"/>
            <w:vAlign w:val="center"/>
          </w:tcPr>
          <w:p w14:paraId="20C874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粮食种植面积</w:t>
            </w:r>
          </w:p>
        </w:tc>
        <w:tc>
          <w:tcPr>
            <w:tcW w:w="1142" w:type="dxa"/>
            <w:tcBorders>
              <w:top w:val="nil"/>
              <w:left w:val="nil"/>
              <w:bottom w:val="single" w:color="auto" w:sz="4" w:space="0"/>
              <w:right w:val="single" w:color="auto" w:sz="4" w:space="0"/>
            </w:tcBorders>
            <w:shd w:val="clear" w:color="auto" w:fill="auto"/>
            <w:vAlign w:val="center"/>
          </w:tcPr>
          <w:p w14:paraId="452A48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&gt;=59万亩</w:t>
            </w:r>
          </w:p>
        </w:tc>
        <w:tc>
          <w:tcPr>
            <w:tcW w:w="1153" w:type="dxa"/>
            <w:tcBorders>
              <w:top w:val="nil"/>
              <w:left w:val="nil"/>
              <w:bottom w:val="single" w:color="auto" w:sz="4" w:space="0"/>
              <w:right w:val="single" w:color="auto" w:sz="4" w:space="0"/>
            </w:tcBorders>
            <w:shd w:val="clear" w:color="auto" w:fill="auto"/>
            <w:vAlign w:val="center"/>
          </w:tcPr>
          <w:p w14:paraId="021E47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vAlign w:val="center"/>
          </w:tcPr>
          <w:p w14:paraId="5EA20D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tcBorders>
              <w:top w:val="nil"/>
              <w:left w:val="nil"/>
              <w:bottom w:val="single" w:color="auto" w:sz="4" w:space="0"/>
              <w:right w:val="single" w:color="auto" w:sz="4" w:space="0"/>
            </w:tcBorders>
            <w:shd w:val="clear" w:color="auto" w:fill="auto"/>
            <w:vAlign w:val="center"/>
          </w:tcPr>
          <w:p w14:paraId="09F14C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59万亩</w:t>
            </w:r>
          </w:p>
        </w:tc>
        <w:tc>
          <w:tcPr>
            <w:tcW w:w="615" w:type="dxa"/>
            <w:tcBorders>
              <w:top w:val="nil"/>
              <w:left w:val="nil"/>
              <w:bottom w:val="single" w:color="auto" w:sz="4" w:space="0"/>
              <w:right w:val="single" w:color="auto" w:sz="4" w:space="0"/>
            </w:tcBorders>
            <w:shd w:val="clear" w:color="auto" w:fill="auto"/>
            <w:vAlign w:val="center"/>
          </w:tcPr>
          <w:p w14:paraId="0911B7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3C08A816">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BAE827B">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0D07243">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37BC5C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创建州级示范社</w:t>
            </w:r>
          </w:p>
        </w:tc>
        <w:tc>
          <w:tcPr>
            <w:tcW w:w="1142" w:type="dxa"/>
            <w:tcBorders>
              <w:top w:val="nil"/>
              <w:left w:val="nil"/>
              <w:bottom w:val="single" w:color="auto" w:sz="4" w:space="0"/>
              <w:right w:val="single" w:color="auto" w:sz="4" w:space="0"/>
            </w:tcBorders>
            <w:shd w:val="clear" w:color="auto" w:fill="auto"/>
            <w:vAlign w:val="center"/>
          </w:tcPr>
          <w:p w14:paraId="503233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&gt;=2家</w:t>
            </w:r>
          </w:p>
        </w:tc>
        <w:tc>
          <w:tcPr>
            <w:tcW w:w="1153" w:type="dxa"/>
            <w:tcBorders>
              <w:top w:val="nil"/>
              <w:left w:val="nil"/>
              <w:bottom w:val="single" w:color="auto" w:sz="4" w:space="0"/>
              <w:right w:val="single" w:color="auto" w:sz="4" w:space="0"/>
            </w:tcBorders>
            <w:shd w:val="clear" w:color="auto" w:fill="auto"/>
            <w:vAlign w:val="center"/>
          </w:tcPr>
          <w:p w14:paraId="30FA7C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vAlign w:val="center"/>
          </w:tcPr>
          <w:p w14:paraId="147C39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tcBorders>
              <w:top w:val="nil"/>
              <w:left w:val="nil"/>
              <w:bottom w:val="single" w:color="auto" w:sz="4" w:space="0"/>
              <w:right w:val="single" w:color="auto" w:sz="4" w:space="0"/>
            </w:tcBorders>
            <w:shd w:val="clear" w:color="auto" w:fill="auto"/>
            <w:vAlign w:val="center"/>
          </w:tcPr>
          <w:p w14:paraId="7CA47C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2家</w:t>
            </w:r>
          </w:p>
        </w:tc>
        <w:tc>
          <w:tcPr>
            <w:tcW w:w="615" w:type="dxa"/>
            <w:tcBorders>
              <w:top w:val="nil"/>
              <w:left w:val="nil"/>
              <w:bottom w:val="single" w:color="auto" w:sz="4" w:space="0"/>
              <w:right w:val="single" w:color="auto" w:sz="4" w:space="0"/>
            </w:tcBorders>
            <w:shd w:val="clear" w:color="auto" w:fill="auto"/>
            <w:vAlign w:val="center"/>
          </w:tcPr>
          <w:p w14:paraId="4D43C5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58EA6D2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252092">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25F4C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86" w:type="dxa"/>
            <w:tcBorders>
              <w:top w:val="nil"/>
              <w:left w:val="nil"/>
              <w:bottom w:val="single" w:color="auto" w:sz="4" w:space="0"/>
              <w:right w:val="single" w:color="auto" w:sz="4" w:space="0"/>
            </w:tcBorders>
            <w:shd w:val="clear" w:color="auto" w:fill="auto"/>
            <w:vAlign w:val="center"/>
          </w:tcPr>
          <w:p w14:paraId="0D1793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培育农业产业化联合体</w:t>
            </w:r>
          </w:p>
        </w:tc>
        <w:tc>
          <w:tcPr>
            <w:tcW w:w="1142" w:type="dxa"/>
            <w:tcBorders>
              <w:top w:val="nil"/>
              <w:left w:val="nil"/>
              <w:bottom w:val="single" w:color="auto" w:sz="4" w:space="0"/>
              <w:right w:val="single" w:color="auto" w:sz="4" w:space="0"/>
            </w:tcBorders>
            <w:shd w:val="clear" w:color="auto" w:fill="auto"/>
            <w:vAlign w:val="center"/>
          </w:tcPr>
          <w:p w14:paraId="5C8114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&gt;=1家</w:t>
            </w:r>
          </w:p>
        </w:tc>
        <w:tc>
          <w:tcPr>
            <w:tcW w:w="1153" w:type="dxa"/>
            <w:tcBorders>
              <w:top w:val="nil"/>
              <w:left w:val="nil"/>
              <w:bottom w:val="single" w:color="auto" w:sz="4" w:space="0"/>
              <w:right w:val="single" w:color="auto" w:sz="4" w:space="0"/>
            </w:tcBorders>
            <w:shd w:val="clear" w:color="auto" w:fill="auto"/>
            <w:vAlign w:val="center"/>
          </w:tcPr>
          <w:p w14:paraId="5F0A84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vAlign w:val="center"/>
          </w:tcPr>
          <w:p w14:paraId="31818C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tcBorders>
              <w:top w:val="nil"/>
              <w:left w:val="nil"/>
              <w:bottom w:val="single" w:color="auto" w:sz="4" w:space="0"/>
              <w:right w:val="single" w:color="auto" w:sz="4" w:space="0"/>
            </w:tcBorders>
            <w:shd w:val="clear" w:color="auto" w:fill="auto"/>
            <w:vAlign w:val="center"/>
          </w:tcPr>
          <w:p w14:paraId="5201B6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1家</w:t>
            </w:r>
          </w:p>
        </w:tc>
        <w:tc>
          <w:tcPr>
            <w:tcW w:w="615" w:type="dxa"/>
            <w:tcBorders>
              <w:top w:val="nil"/>
              <w:left w:val="nil"/>
              <w:bottom w:val="single" w:color="auto" w:sz="4" w:space="0"/>
              <w:right w:val="single" w:color="auto" w:sz="4" w:space="0"/>
            </w:tcBorders>
            <w:shd w:val="clear" w:color="auto" w:fill="auto"/>
            <w:vAlign w:val="center"/>
          </w:tcPr>
          <w:p w14:paraId="26CB1B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26A4DB80">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46ACD88">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05BBC1E">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5A4C78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重大动物疫病免疫抗体合格率</w:t>
            </w:r>
          </w:p>
        </w:tc>
        <w:tc>
          <w:tcPr>
            <w:tcW w:w="1142" w:type="dxa"/>
            <w:tcBorders>
              <w:top w:val="nil"/>
              <w:left w:val="nil"/>
              <w:bottom w:val="single" w:color="auto" w:sz="4" w:space="0"/>
              <w:right w:val="single" w:color="auto" w:sz="4" w:space="0"/>
            </w:tcBorders>
            <w:shd w:val="clear" w:color="auto" w:fill="auto"/>
            <w:vAlign w:val="center"/>
          </w:tcPr>
          <w:p w14:paraId="42CA03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w:t>
            </w:r>
          </w:p>
        </w:tc>
        <w:tc>
          <w:tcPr>
            <w:tcW w:w="1153" w:type="dxa"/>
            <w:tcBorders>
              <w:top w:val="nil"/>
              <w:left w:val="nil"/>
              <w:bottom w:val="single" w:color="auto" w:sz="4" w:space="0"/>
              <w:right w:val="single" w:color="auto" w:sz="4" w:space="0"/>
            </w:tcBorders>
            <w:shd w:val="clear" w:color="auto" w:fill="auto"/>
            <w:vAlign w:val="center"/>
          </w:tcPr>
          <w:p w14:paraId="5B02EC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vAlign w:val="center"/>
          </w:tcPr>
          <w:p w14:paraId="1A380C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7332F3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w:t>
            </w:r>
          </w:p>
        </w:tc>
        <w:tc>
          <w:tcPr>
            <w:tcW w:w="615" w:type="dxa"/>
            <w:tcBorders>
              <w:top w:val="nil"/>
              <w:left w:val="nil"/>
              <w:bottom w:val="single" w:color="auto" w:sz="4" w:space="0"/>
              <w:right w:val="single" w:color="auto" w:sz="4" w:space="0"/>
            </w:tcBorders>
            <w:shd w:val="clear" w:color="auto" w:fill="auto"/>
            <w:vAlign w:val="center"/>
          </w:tcPr>
          <w:p w14:paraId="04B4C9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E3B930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D857699">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4238ECB">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0329D8F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落实防控能力提升工程年度目标任务</w:t>
            </w:r>
          </w:p>
        </w:tc>
        <w:tc>
          <w:tcPr>
            <w:tcW w:w="1142" w:type="dxa"/>
            <w:tcBorders>
              <w:top w:val="nil"/>
              <w:left w:val="nil"/>
              <w:bottom w:val="single" w:color="auto" w:sz="4" w:space="0"/>
              <w:right w:val="single" w:color="auto" w:sz="4" w:space="0"/>
            </w:tcBorders>
            <w:shd w:val="clear" w:color="auto" w:fill="auto"/>
            <w:noWrap/>
            <w:vAlign w:val="center"/>
          </w:tcPr>
          <w:p w14:paraId="77753FB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53" w:type="dxa"/>
            <w:tcBorders>
              <w:top w:val="nil"/>
              <w:left w:val="nil"/>
              <w:bottom w:val="single" w:color="auto" w:sz="4" w:space="0"/>
              <w:right w:val="single" w:color="auto" w:sz="4" w:space="0"/>
            </w:tcBorders>
            <w:shd w:val="clear" w:color="auto" w:fill="auto"/>
            <w:noWrap/>
            <w:vAlign w:val="center"/>
          </w:tcPr>
          <w:p w14:paraId="681939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noWrap/>
            <w:vAlign w:val="center"/>
          </w:tcPr>
          <w:p w14:paraId="2ABED58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tcBorders>
              <w:top w:val="nil"/>
              <w:left w:val="nil"/>
              <w:bottom w:val="single" w:color="auto" w:sz="4" w:space="0"/>
              <w:right w:val="single" w:color="auto" w:sz="4" w:space="0"/>
            </w:tcBorders>
            <w:shd w:val="clear" w:color="auto" w:fill="auto"/>
            <w:noWrap/>
            <w:vAlign w:val="center"/>
          </w:tcPr>
          <w:p w14:paraId="7611D46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5" w:type="dxa"/>
            <w:tcBorders>
              <w:top w:val="nil"/>
              <w:left w:val="nil"/>
              <w:bottom w:val="single" w:color="auto" w:sz="4" w:space="0"/>
              <w:right w:val="single" w:color="auto" w:sz="4" w:space="0"/>
            </w:tcBorders>
            <w:shd w:val="clear" w:color="auto" w:fill="auto"/>
            <w:noWrap/>
            <w:vAlign w:val="center"/>
          </w:tcPr>
          <w:p w14:paraId="250EA7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37F9C02D">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E83D3E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265EBE8">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4B18280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农产品质量安全监测合格率</w:t>
            </w:r>
          </w:p>
        </w:tc>
        <w:tc>
          <w:tcPr>
            <w:tcW w:w="1142" w:type="dxa"/>
            <w:tcBorders>
              <w:top w:val="nil"/>
              <w:left w:val="nil"/>
              <w:bottom w:val="single" w:color="auto" w:sz="4" w:space="0"/>
              <w:right w:val="single" w:color="auto" w:sz="4" w:space="0"/>
            </w:tcBorders>
            <w:shd w:val="clear" w:color="auto" w:fill="auto"/>
            <w:noWrap/>
            <w:vAlign w:val="center"/>
          </w:tcPr>
          <w:p w14:paraId="78C575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&gt;=98%</w:t>
            </w:r>
          </w:p>
        </w:tc>
        <w:tc>
          <w:tcPr>
            <w:tcW w:w="1153" w:type="dxa"/>
            <w:tcBorders>
              <w:top w:val="nil"/>
              <w:left w:val="nil"/>
              <w:bottom w:val="single" w:color="auto" w:sz="4" w:space="0"/>
              <w:right w:val="single" w:color="auto" w:sz="4" w:space="0"/>
            </w:tcBorders>
            <w:shd w:val="clear" w:color="auto" w:fill="auto"/>
            <w:noWrap/>
            <w:vAlign w:val="center"/>
          </w:tcPr>
          <w:p w14:paraId="4A46309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noWrap/>
            <w:vAlign w:val="center"/>
          </w:tcPr>
          <w:p w14:paraId="01C1E98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07293C3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98%</w:t>
            </w:r>
          </w:p>
        </w:tc>
        <w:tc>
          <w:tcPr>
            <w:tcW w:w="615" w:type="dxa"/>
            <w:tcBorders>
              <w:top w:val="nil"/>
              <w:left w:val="nil"/>
              <w:bottom w:val="single" w:color="auto" w:sz="4" w:space="0"/>
              <w:right w:val="single" w:color="auto" w:sz="4" w:space="0"/>
            </w:tcBorders>
            <w:shd w:val="clear" w:color="auto" w:fill="auto"/>
            <w:noWrap/>
            <w:vAlign w:val="center"/>
          </w:tcPr>
          <w:p w14:paraId="53F6A3E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0C9DF25">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4E59EA">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6FDC18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86" w:type="dxa"/>
            <w:tcBorders>
              <w:top w:val="nil"/>
              <w:left w:val="nil"/>
              <w:bottom w:val="single" w:color="auto" w:sz="4" w:space="0"/>
              <w:right w:val="single" w:color="auto" w:sz="4" w:space="0"/>
            </w:tcBorders>
            <w:shd w:val="clear" w:color="auto" w:fill="auto"/>
            <w:noWrap/>
            <w:vAlign w:val="center"/>
          </w:tcPr>
          <w:p w14:paraId="6996BE0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年内区域性重大动物疫情发生率</w:t>
            </w:r>
          </w:p>
        </w:tc>
        <w:tc>
          <w:tcPr>
            <w:tcW w:w="1142" w:type="dxa"/>
            <w:tcBorders>
              <w:top w:val="nil"/>
              <w:left w:val="nil"/>
              <w:bottom w:val="single" w:color="auto" w:sz="4" w:space="0"/>
              <w:right w:val="single" w:color="auto" w:sz="4" w:space="0"/>
            </w:tcBorders>
            <w:shd w:val="clear" w:color="auto" w:fill="auto"/>
            <w:noWrap/>
            <w:vAlign w:val="center"/>
          </w:tcPr>
          <w:p w14:paraId="5705C04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=0个</w:t>
            </w:r>
          </w:p>
        </w:tc>
        <w:tc>
          <w:tcPr>
            <w:tcW w:w="1153" w:type="dxa"/>
            <w:tcBorders>
              <w:top w:val="nil"/>
              <w:left w:val="nil"/>
              <w:bottom w:val="single" w:color="auto" w:sz="4" w:space="0"/>
              <w:right w:val="single" w:color="auto" w:sz="4" w:space="0"/>
            </w:tcBorders>
            <w:shd w:val="clear" w:color="auto" w:fill="auto"/>
            <w:noWrap/>
            <w:vAlign w:val="center"/>
          </w:tcPr>
          <w:p w14:paraId="12AE4F8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noWrap/>
            <w:vAlign w:val="center"/>
          </w:tcPr>
          <w:p w14:paraId="442E429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3DBE66F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0个</w:t>
            </w:r>
          </w:p>
        </w:tc>
        <w:tc>
          <w:tcPr>
            <w:tcW w:w="615" w:type="dxa"/>
            <w:tcBorders>
              <w:top w:val="nil"/>
              <w:left w:val="nil"/>
              <w:bottom w:val="single" w:color="auto" w:sz="4" w:space="0"/>
              <w:right w:val="single" w:color="auto" w:sz="4" w:space="0"/>
            </w:tcBorders>
            <w:shd w:val="clear" w:color="auto" w:fill="auto"/>
            <w:noWrap/>
            <w:vAlign w:val="center"/>
          </w:tcPr>
          <w:p w14:paraId="4C7FE03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EB4F8C0">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82729F">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67411FC">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7DE2AA5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粮食产量</w:t>
            </w:r>
          </w:p>
        </w:tc>
        <w:tc>
          <w:tcPr>
            <w:tcW w:w="1142" w:type="dxa"/>
            <w:tcBorders>
              <w:top w:val="nil"/>
              <w:left w:val="nil"/>
              <w:bottom w:val="single" w:color="auto" w:sz="4" w:space="0"/>
              <w:right w:val="single" w:color="auto" w:sz="4" w:space="0"/>
            </w:tcBorders>
            <w:shd w:val="clear" w:color="auto" w:fill="auto"/>
            <w:noWrap/>
            <w:vAlign w:val="center"/>
          </w:tcPr>
          <w:p w14:paraId="7BACC0F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&gt;=12万吨</w:t>
            </w:r>
          </w:p>
        </w:tc>
        <w:tc>
          <w:tcPr>
            <w:tcW w:w="1153" w:type="dxa"/>
            <w:tcBorders>
              <w:top w:val="nil"/>
              <w:left w:val="nil"/>
              <w:bottom w:val="single" w:color="auto" w:sz="4" w:space="0"/>
              <w:right w:val="single" w:color="auto" w:sz="4" w:space="0"/>
            </w:tcBorders>
            <w:shd w:val="clear" w:color="auto" w:fill="auto"/>
            <w:noWrap/>
            <w:vAlign w:val="center"/>
          </w:tcPr>
          <w:p w14:paraId="2D74828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noWrap/>
            <w:vAlign w:val="center"/>
          </w:tcPr>
          <w:p w14:paraId="69C1309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tcBorders>
              <w:top w:val="nil"/>
              <w:left w:val="nil"/>
              <w:bottom w:val="single" w:color="auto" w:sz="4" w:space="0"/>
              <w:right w:val="single" w:color="auto" w:sz="4" w:space="0"/>
            </w:tcBorders>
            <w:shd w:val="clear" w:color="auto" w:fill="auto"/>
            <w:noWrap/>
            <w:vAlign w:val="center"/>
          </w:tcPr>
          <w:p w14:paraId="3371003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12万吨</w:t>
            </w:r>
          </w:p>
        </w:tc>
        <w:tc>
          <w:tcPr>
            <w:tcW w:w="615" w:type="dxa"/>
            <w:tcBorders>
              <w:top w:val="nil"/>
              <w:left w:val="nil"/>
              <w:bottom w:val="single" w:color="auto" w:sz="4" w:space="0"/>
              <w:right w:val="single" w:color="auto" w:sz="4" w:space="0"/>
            </w:tcBorders>
            <w:shd w:val="clear" w:color="auto" w:fill="auto"/>
            <w:noWrap/>
            <w:vAlign w:val="center"/>
          </w:tcPr>
          <w:p w14:paraId="112335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5050AB58">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B7969F">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11A266E">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73412D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自治区级龙头企业</w:t>
            </w:r>
          </w:p>
        </w:tc>
        <w:tc>
          <w:tcPr>
            <w:tcW w:w="1142" w:type="dxa"/>
            <w:tcBorders>
              <w:top w:val="nil"/>
              <w:left w:val="nil"/>
              <w:bottom w:val="single" w:color="auto" w:sz="4" w:space="0"/>
              <w:right w:val="single" w:color="auto" w:sz="4" w:space="0"/>
            </w:tcBorders>
            <w:shd w:val="clear" w:color="auto" w:fill="auto"/>
            <w:noWrap/>
            <w:vAlign w:val="center"/>
          </w:tcPr>
          <w:p w14:paraId="267CF05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&gt;=1家</w:t>
            </w:r>
          </w:p>
        </w:tc>
        <w:tc>
          <w:tcPr>
            <w:tcW w:w="1153" w:type="dxa"/>
            <w:tcBorders>
              <w:top w:val="nil"/>
              <w:left w:val="nil"/>
              <w:bottom w:val="single" w:color="auto" w:sz="4" w:space="0"/>
              <w:right w:val="single" w:color="auto" w:sz="4" w:space="0"/>
            </w:tcBorders>
            <w:shd w:val="clear" w:color="auto" w:fill="auto"/>
            <w:noWrap/>
            <w:vAlign w:val="center"/>
          </w:tcPr>
          <w:p w14:paraId="221CC7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noWrap/>
            <w:vAlign w:val="center"/>
          </w:tcPr>
          <w:p w14:paraId="4522D0F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63B7620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1家</w:t>
            </w:r>
          </w:p>
        </w:tc>
        <w:tc>
          <w:tcPr>
            <w:tcW w:w="615" w:type="dxa"/>
            <w:tcBorders>
              <w:top w:val="nil"/>
              <w:left w:val="nil"/>
              <w:bottom w:val="single" w:color="auto" w:sz="4" w:space="0"/>
              <w:right w:val="single" w:color="auto" w:sz="4" w:space="0"/>
            </w:tcBorders>
            <w:shd w:val="clear" w:color="auto" w:fill="auto"/>
            <w:noWrap/>
            <w:vAlign w:val="center"/>
          </w:tcPr>
          <w:p w14:paraId="0D389FA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D80F499">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CA303A">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4A8F212">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605B5D9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培育州级重点农业龙头企业</w:t>
            </w:r>
          </w:p>
        </w:tc>
        <w:tc>
          <w:tcPr>
            <w:tcW w:w="1142" w:type="dxa"/>
            <w:tcBorders>
              <w:top w:val="nil"/>
              <w:left w:val="nil"/>
              <w:bottom w:val="single" w:color="auto" w:sz="4" w:space="0"/>
              <w:right w:val="single" w:color="auto" w:sz="4" w:space="0"/>
            </w:tcBorders>
            <w:shd w:val="clear" w:color="auto" w:fill="auto"/>
            <w:noWrap/>
            <w:vAlign w:val="center"/>
          </w:tcPr>
          <w:p w14:paraId="2C21C3B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&gt;=1家</w:t>
            </w:r>
          </w:p>
        </w:tc>
        <w:tc>
          <w:tcPr>
            <w:tcW w:w="1153" w:type="dxa"/>
            <w:tcBorders>
              <w:top w:val="nil"/>
              <w:left w:val="nil"/>
              <w:bottom w:val="single" w:color="auto" w:sz="4" w:space="0"/>
              <w:right w:val="single" w:color="auto" w:sz="4" w:space="0"/>
            </w:tcBorders>
            <w:shd w:val="clear" w:color="auto" w:fill="auto"/>
            <w:noWrap/>
            <w:vAlign w:val="center"/>
          </w:tcPr>
          <w:p w14:paraId="265E323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2023年工作计划（2023年绩效指标）</w:t>
            </w:r>
          </w:p>
        </w:tc>
        <w:tc>
          <w:tcPr>
            <w:tcW w:w="734" w:type="dxa"/>
            <w:tcBorders>
              <w:top w:val="nil"/>
              <w:left w:val="nil"/>
              <w:bottom w:val="single" w:color="auto" w:sz="4" w:space="0"/>
              <w:right w:val="single" w:color="auto" w:sz="4" w:space="0"/>
            </w:tcBorders>
            <w:shd w:val="clear" w:color="auto" w:fill="auto"/>
            <w:noWrap/>
            <w:vAlign w:val="center"/>
          </w:tcPr>
          <w:p w14:paraId="06B9A06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1A4A83C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1家</w:t>
            </w:r>
          </w:p>
        </w:tc>
        <w:tc>
          <w:tcPr>
            <w:tcW w:w="615" w:type="dxa"/>
            <w:tcBorders>
              <w:top w:val="nil"/>
              <w:left w:val="nil"/>
              <w:bottom w:val="single" w:color="auto" w:sz="4" w:space="0"/>
              <w:right w:val="single" w:color="auto" w:sz="4" w:space="0"/>
            </w:tcBorders>
            <w:shd w:val="clear" w:color="auto" w:fill="auto"/>
            <w:noWrap/>
            <w:vAlign w:val="center"/>
          </w:tcPr>
          <w:p w14:paraId="37AD46C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B7B1D1A">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7343CD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1A0DF059">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23CA58AE">
            <w:pPr>
              <w:widowControl/>
              <w:jc w:val="left"/>
              <w:rPr>
                <w:rFonts w:hint="eastAsia" w:cs="宋体" w:asciiTheme="minorEastAsia" w:hAnsiTheme="minorEastAsia" w:eastAsiaTheme="minorEastAsia"/>
                <w:kern w:val="0"/>
                <w:sz w:val="20"/>
                <w:szCs w:val="20"/>
              </w:rPr>
            </w:pPr>
          </w:p>
        </w:tc>
        <w:tc>
          <w:tcPr>
            <w:tcW w:w="1142" w:type="dxa"/>
            <w:tcBorders>
              <w:top w:val="nil"/>
              <w:left w:val="nil"/>
              <w:bottom w:val="single" w:color="auto" w:sz="4" w:space="0"/>
              <w:right w:val="single" w:color="auto" w:sz="4" w:space="0"/>
            </w:tcBorders>
            <w:shd w:val="clear" w:color="auto" w:fill="auto"/>
            <w:noWrap/>
            <w:vAlign w:val="center"/>
          </w:tcPr>
          <w:p w14:paraId="24B8D697">
            <w:pPr>
              <w:widowControl/>
              <w:jc w:val="left"/>
              <w:rPr>
                <w:rFonts w:hint="eastAsia" w:cs="宋体" w:asciiTheme="minorEastAsia" w:hAnsiTheme="minorEastAsia" w:eastAsiaTheme="minorEastAsia"/>
                <w:kern w:val="0"/>
                <w:sz w:val="20"/>
                <w:szCs w:val="20"/>
              </w:rPr>
            </w:pPr>
          </w:p>
        </w:tc>
        <w:tc>
          <w:tcPr>
            <w:tcW w:w="1153" w:type="dxa"/>
            <w:tcBorders>
              <w:top w:val="nil"/>
              <w:left w:val="nil"/>
              <w:bottom w:val="single" w:color="auto" w:sz="4" w:space="0"/>
              <w:right w:val="single" w:color="auto" w:sz="4" w:space="0"/>
            </w:tcBorders>
            <w:shd w:val="clear" w:color="auto" w:fill="auto"/>
            <w:noWrap/>
            <w:vAlign w:val="center"/>
          </w:tcPr>
          <w:p w14:paraId="620D2E5A">
            <w:pPr>
              <w:widowControl/>
              <w:jc w:val="left"/>
              <w:rPr>
                <w:rFonts w:hint="eastAsia" w:cs="宋体" w:asciiTheme="minorEastAsia" w:hAnsiTheme="minorEastAsia" w:eastAsiaTheme="minorEastAsia"/>
                <w:kern w:val="0"/>
                <w:sz w:val="20"/>
                <w:szCs w:val="20"/>
              </w:rPr>
            </w:pPr>
          </w:p>
        </w:tc>
        <w:tc>
          <w:tcPr>
            <w:tcW w:w="734" w:type="dxa"/>
            <w:tcBorders>
              <w:top w:val="nil"/>
              <w:left w:val="nil"/>
              <w:bottom w:val="single" w:color="auto" w:sz="4" w:space="0"/>
              <w:right w:val="single" w:color="auto" w:sz="4" w:space="0"/>
            </w:tcBorders>
            <w:shd w:val="clear" w:color="auto" w:fill="auto"/>
            <w:noWrap/>
            <w:vAlign w:val="center"/>
          </w:tcPr>
          <w:p w14:paraId="2EB8282F">
            <w:pPr>
              <w:widowControl/>
              <w:jc w:val="left"/>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69EA65B8">
            <w:pPr>
              <w:widowControl/>
              <w:jc w:val="left"/>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noWrap/>
            <w:vAlign w:val="center"/>
          </w:tcPr>
          <w:p w14:paraId="604D2B18">
            <w:pPr>
              <w:widowControl/>
              <w:jc w:val="left"/>
              <w:rPr>
                <w:rFonts w:hint="eastAsia" w:cs="宋体" w:asciiTheme="minorEastAsia" w:hAnsiTheme="minorEastAsia" w:eastAsiaTheme="minorEastAsia"/>
                <w:kern w:val="0"/>
                <w:sz w:val="20"/>
                <w:szCs w:val="20"/>
              </w:rPr>
            </w:pPr>
          </w:p>
        </w:tc>
      </w:tr>
      <w:tr w14:paraId="420D5687">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D1818B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70789C50">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5E118A9E">
            <w:pPr>
              <w:widowControl/>
              <w:jc w:val="left"/>
              <w:rPr>
                <w:rFonts w:hint="eastAsia" w:cs="宋体" w:asciiTheme="minorEastAsia" w:hAnsiTheme="minorEastAsia" w:eastAsiaTheme="minorEastAsia"/>
                <w:kern w:val="0"/>
                <w:sz w:val="20"/>
                <w:szCs w:val="20"/>
              </w:rPr>
            </w:pPr>
          </w:p>
        </w:tc>
        <w:tc>
          <w:tcPr>
            <w:tcW w:w="1142" w:type="dxa"/>
            <w:tcBorders>
              <w:top w:val="nil"/>
              <w:left w:val="nil"/>
              <w:bottom w:val="single" w:color="auto" w:sz="4" w:space="0"/>
              <w:right w:val="single" w:color="auto" w:sz="4" w:space="0"/>
            </w:tcBorders>
            <w:shd w:val="clear" w:color="auto" w:fill="auto"/>
            <w:noWrap/>
            <w:vAlign w:val="center"/>
          </w:tcPr>
          <w:p w14:paraId="61FFBC6B">
            <w:pPr>
              <w:widowControl/>
              <w:jc w:val="left"/>
              <w:rPr>
                <w:rFonts w:hint="eastAsia" w:cs="宋体" w:asciiTheme="minorEastAsia" w:hAnsiTheme="minorEastAsia" w:eastAsiaTheme="minorEastAsia"/>
                <w:kern w:val="0"/>
                <w:sz w:val="20"/>
                <w:szCs w:val="20"/>
              </w:rPr>
            </w:pPr>
          </w:p>
        </w:tc>
        <w:tc>
          <w:tcPr>
            <w:tcW w:w="1153" w:type="dxa"/>
            <w:tcBorders>
              <w:top w:val="nil"/>
              <w:left w:val="nil"/>
              <w:bottom w:val="single" w:color="auto" w:sz="4" w:space="0"/>
              <w:right w:val="single" w:color="auto" w:sz="4" w:space="0"/>
            </w:tcBorders>
            <w:shd w:val="clear" w:color="auto" w:fill="auto"/>
            <w:noWrap/>
            <w:vAlign w:val="center"/>
          </w:tcPr>
          <w:p w14:paraId="2AEC39BA">
            <w:pPr>
              <w:widowControl/>
              <w:jc w:val="left"/>
              <w:rPr>
                <w:rFonts w:hint="eastAsia" w:cs="宋体" w:asciiTheme="minorEastAsia" w:hAnsiTheme="minorEastAsia" w:eastAsiaTheme="minorEastAsia"/>
                <w:kern w:val="0"/>
                <w:sz w:val="20"/>
                <w:szCs w:val="20"/>
              </w:rPr>
            </w:pPr>
          </w:p>
        </w:tc>
        <w:tc>
          <w:tcPr>
            <w:tcW w:w="734" w:type="dxa"/>
            <w:tcBorders>
              <w:top w:val="nil"/>
              <w:left w:val="nil"/>
              <w:bottom w:val="single" w:color="auto" w:sz="4" w:space="0"/>
              <w:right w:val="single" w:color="auto" w:sz="4" w:space="0"/>
            </w:tcBorders>
            <w:shd w:val="clear" w:color="auto" w:fill="auto"/>
            <w:noWrap/>
            <w:vAlign w:val="center"/>
          </w:tcPr>
          <w:p w14:paraId="436F5AC7">
            <w:pPr>
              <w:widowControl/>
              <w:jc w:val="left"/>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21FA65B4">
            <w:pPr>
              <w:widowControl/>
              <w:jc w:val="left"/>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noWrap/>
            <w:vAlign w:val="center"/>
          </w:tcPr>
          <w:p w14:paraId="1E1C62F7">
            <w:pPr>
              <w:widowControl/>
              <w:jc w:val="left"/>
              <w:rPr>
                <w:rFonts w:hint="eastAsia" w:cs="宋体" w:asciiTheme="minorEastAsia" w:hAnsiTheme="minorEastAsia" w:eastAsiaTheme="minorEastAsia"/>
                <w:kern w:val="0"/>
                <w:sz w:val="20"/>
                <w:szCs w:val="20"/>
              </w:rPr>
            </w:pPr>
          </w:p>
        </w:tc>
      </w:tr>
      <w:tr w14:paraId="7E1F87E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4BD46B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3C4FCEBA">
            <w:pPr>
              <w:widowControl/>
              <w:jc w:val="left"/>
              <w:rPr>
                <w:rFonts w:hint="eastAsia" w:cs="宋体" w:asciiTheme="minorEastAsia" w:hAnsiTheme="minorEastAsia" w:eastAsiaTheme="minorEastAsia"/>
                <w:kern w:val="0"/>
                <w:sz w:val="20"/>
                <w:szCs w:val="20"/>
              </w:rPr>
            </w:pPr>
          </w:p>
        </w:tc>
        <w:tc>
          <w:tcPr>
            <w:tcW w:w="1086" w:type="dxa"/>
            <w:tcBorders>
              <w:top w:val="nil"/>
              <w:left w:val="nil"/>
              <w:bottom w:val="single" w:color="auto" w:sz="4" w:space="0"/>
              <w:right w:val="single" w:color="auto" w:sz="4" w:space="0"/>
            </w:tcBorders>
            <w:shd w:val="clear" w:color="auto" w:fill="auto"/>
            <w:noWrap/>
            <w:vAlign w:val="center"/>
          </w:tcPr>
          <w:p w14:paraId="5CBA7808">
            <w:pPr>
              <w:widowControl/>
              <w:jc w:val="left"/>
              <w:rPr>
                <w:rFonts w:hint="eastAsia" w:cs="宋体" w:asciiTheme="minorEastAsia" w:hAnsiTheme="minorEastAsia" w:eastAsiaTheme="minorEastAsia"/>
                <w:kern w:val="0"/>
                <w:sz w:val="20"/>
                <w:szCs w:val="20"/>
              </w:rPr>
            </w:pPr>
          </w:p>
        </w:tc>
        <w:tc>
          <w:tcPr>
            <w:tcW w:w="1142" w:type="dxa"/>
            <w:tcBorders>
              <w:top w:val="nil"/>
              <w:left w:val="nil"/>
              <w:bottom w:val="single" w:color="auto" w:sz="4" w:space="0"/>
              <w:right w:val="single" w:color="auto" w:sz="4" w:space="0"/>
            </w:tcBorders>
            <w:shd w:val="clear" w:color="auto" w:fill="auto"/>
            <w:noWrap/>
            <w:vAlign w:val="center"/>
          </w:tcPr>
          <w:p w14:paraId="789BA92A">
            <w:pPr>
              <w:widowControl/>
              <w:jc w:val="left"/>
              <w:rPr>
                <w:rFonts w:hint="eastAsia" w:cs="宋体" w:asciiTheme="minorEastAsia" w:hAnsiTheme="minorEastAsia" w:eastAsiaTheme="minorEastAsia"/>
                <w:kern w:val="0"/>
                <w:sz w:val="20"/>
                <w:szCs w:val="20"/>
              </w:rPr>
            </w:pPr>
          </w:p>
        </w:tc>
        <w:tc>
          <w:tcPr>
            <w:tcW w:w="1153" w:type="dxa"/>
            <w:tcBorders>
              <w:top w:val="nil"/>
              <w:left w:val="nil"/>
              <w:bottom w:val="single" w:color="auto" w:sz="4" w:space="0"/>
              <w:right w:val="single" w:color="auto" w:sz="4" w:space="0"/>
            </w:tcBorders>
            <w:shd w:val="clear" w:color="auto" w:fill="auto"/>
            <w:noWrap/>
            <w:vAlign w:val="center"/>
          </w:tcPr>
          <w:p w14:paraId="06B59D6F">
            <w:pPr>
              <w:widowControl/>
              <w:jc w:val="left"/>
              <w:rPr>
                <w:rFonts w:hint="eastAsia" w:cs="宋体" w:asciiTheme="minorEastAsia" w:hAnsiTheme="minorEastAsia" w:eastAsiaTheme="minorEastAsia"/>
                <w:kern w:val="0"/>
                <w:sz w:val="20"/>
                <w:szCs w:val="20"/>
              </w:rPr>
            </w:pPr>
          </w:p>
        </w:tc>
        <w:tc>
          <w:tcPr>
            <w:tcW w:w="734" w:type="dxa"/>
            <w:tcBorders>
              <w:top w:val="nil"/>
              <w:left w:val="nil"/>
              <w:bottom w:val="single" w:color="auto" w:sz="4" w:space="0"/>
              <w:right w:val="single" w:color="auto" w:sz="4" w:space="0"/>
            </w:tcBorders>
            <w:shd w:val="clear" w:color="auto" w:fill="auto"/>
            <w:noWrap/>
            <w:vAlign w:val="center"/>
          </w:tcPr>
          <w:p w14:paraId="00655178">
            <w:pPr>
              <w:widowControl/>
              <w:jc w:val="left"/>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49F3072A">
            <w:pPr>
              <w:widowControl/>
              <w:jc w:val="left"/>
              <w:rPr>
                <w:rFonts w:hint="eastAsia" w:cs="宋体" w:asciiTheme="minorEastAsia" w:hAnsiTheme="minorEastAsia" w:eastAsiaTheme="minorEastAsia"/>
                <w:kern w:val="0"/>
                <w:sz w:val="20"/>
                <w:szCs w:val="20"/>
              </w:rPr>
            </w:pPr>
          </w:p>
        </w:tc>
        <w:tc>
          <w:tcPr>
            <w:tcW w:w="615" w:type="dxa"/>
            <w:tcBorders>
              <w:top w:val="nil"/>
              <w:left w:val="nil"/>
              <w:bottom w:val="single" w:color="auto" w:sz="4" w:space="0"/>
              <w:right w:val="single" w:color="auto" w:sz="4" w:space="0"/>
            </w:tcBorders>
            <w:shd w:val="clear" w:color="auto" w:fill="auto"/>
            <w:noWrap/>
            <w:vAlign w:val="center"/>
          </w:tcPr>
          <w:p w14:paraId="0B66B44C">
            <w:pPr>
              <w:widowControl/>
              <w:jc w:val="left"/>
              <w:rPr>
                <w:rFonts w:hint="eastAsia" w:cs="宋体" w:asciiTheme="minorEastAsia" w:hAnsiTheme="minorEastAsia" w:eastAsiaTheme="minorEastAsia"/>
                <w:kern w:val="0"/>
                <w:sz w:val="20"/>
                <w:szCs w:val="20"/>
              </w:rPr>
            </w:pPr>
          </w:p>
        </w:tc>
      </w:tr>
    </w:tbl>
    <w:p w14:paraId="440A53AD">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95"/>
        <w:gridCol w:w="399"/>
        <w:gridCol w:w="1562"/>
        <w:gridCol w:w="378"/>
        <w:gridCol w:w="1413"/>
        <w:gridCol w:w="748"/>
        <w:gridCol w:w="764"/>
        <w:gridCol w:w="673"/>
        <w:gridCol w:w="249"/>
        <w:gridCol w:w="242"/>
        <w:gridCol w:w="169"/>
        <w:gridCol w:w="421"/>
        <w:gridCol w:w="436"/>
        <w:gridCol w:w="673"/>
      </w:tblGrid>
      <w:tr w14:paraId="42D34A0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26975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AF9E2A">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ECCD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9FCE4A4">
        <w:tblPrEx>
          <w:tblCellMar>
            <w:top w:w="0" w:type="dxa"/>
            <w:left w:w="108" w:type="dxa"/>
            <w:bottom w:w="0" w:type="dxa"/>
            <w:right w:w="108" w:type="dxa"/>
          </w:tblCellMar>
        </w:tblPrEx>
        <w:trPr>
          <w:wAfter w:w="0" w:type="auto"/>
          <w:trHeight w:val="280" w:hRule="atLeast"/>
        </w:trPr>
        <w:tc>
          <w:tcPr>
            <w:tcW w:w="4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53A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4" w:type="pct"/>
            <w:gridSpan w:val="12"/>
            <w:tcBorders>
              <w:top w:val="single" w:color="auto" w:sz="4" w:space="0"/>
              <w:left w:val="nil"/>
              <w:bottom w:val="single" w:color="auto" w:sz="4" w:space="0"/>
              <w:right w:val="single" w:color="000000" w:sz="4" w:space="0"/>
            </w:tcBorders>
            <w:shd w:val="clear" w:color="auto" w:fill="auto"/>
            <w:vAlign w:val="center"/>
          </w:tcPr>
          <w:p w14:paraId="41BAE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2023年高素质农民培训</w:t>
            </w:r>
          </w:p>
        </w:tc>
      </w:tr>
      <w:tr w14:paraId="504CDC3C">
        <w:tblPrEx>
          <w:tblCellMar>
            <w:top w:w="0" w:type="dxa"/>
            <w:left w:w="108" w:type="dxa"/>
            <w:bottom w:w="0" w:type="dxa"/>
            <w:right w:w="108" w:type="dxa"/>
          </w:tblCellMar>
        </w:tblPrEx>
        <w:trPr>
          <w:wAfter w:w="0" w:type="auto"/>
          <w:trHeight w:val="280" w:hRule="atLeast"/>
        </w:trPr>
        <w:tc>
          <w:tcPr>
            <w:tcW w:w="4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DC3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54" w:type="pct"/>
            <w:gridSpan w:val="5"/>
            <w:tcBorders>
              <w:top w:val="single" w:color="auto" w:sz="4" w:space="0"/>
              <w:left w:val="nil"/>
              <w:bottom w:val="single" w:color="auto" w:sz="4" w:space="0"/>
              <w:right w:val="single" w:color="auto" w:sz="4" w:space="0"/>
            </w:tcBorders>
            <w:shd w:val="clear" w:color="auto" w:fill="auto"/>
            <w:vAlign w:val="center"/>
          </w:tcPr>
          <w:p w14:paraId="5D33D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14:paraId="29DDD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38" w:type="pct"/>
            <w:gridSpan w:val="5"/>
            <w:tcBorders>
              <w:top w:val="single" w:color="auto" w:sz="4" w:space="0"/>
              <w:left w:val="nil"/>
              <w:bottom w:val="single" w:color="auto" w:sz="4" w:space="0"/>
              <w:right w:val="single" w:color="auto" w:sz="4" w:space="0"/>
            </w:tcBorders>
            <w:shd w:val="clear" w:color="auto" w:fill="auto"/>
            <w:vAlign w:val="center"/>
          </w:tcPr>
          <w:p w14:paraId="3D932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6EA602FA">
        <w:tblPrEx>
          <w:tblCellMar>
            <w:top w:w="0" w:type="dxa"/>
            <w:left w:w="108" w:type="dxa"/>
            <w:bottom w:w="0" w:type="dxa"/>
            <w:right w:w="108" w:type="dxa"/>
          </w:tblCellMar>
        </w:tblPrEx>
        <w:trPr>
          <w:wAfter w:w="0" w:type="auto"/>
          <w:trHeight w:val="520" w:hRule="atLeast"/>
        </w:trPr>
        <w:tc>
          <w:tcPr>
            <w:tcW w:w="46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A9C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8" w:type="pct"/>
            <w:gridSpan w:val="2"/>
            <w:tcBorders>
              <w:top w:val="single" w:color="auto" w:sz="4" w:space="0"/>
              <w:left w:val="nil"/>
              <w:bottom w:val="single" w:color="auto" w:sz="4" w:space="0"/>
              <w:right w:val="single" w:color="auto" w:sz="4" w:space="0"/>
            </w:tcBorders>
            <w:shd w:val="clear" w:color="auto" w:fill="auto"/>
            <w:vAlign w:val="center"/>
          </w:tcPr>
          <w:p w14:paraId="1EF113D2">
            <w:pPr>
              <w:widowControl/>
              <w:jc w:val="center"/>
              <w:rPr>
                <w:rFonts w:hint="eastAsia" w:ascii="宋体" w:hAnsi="宋体" w:cs="宋体"/>
                <w:color w:val="000000"/>
                <w:kern w:val="0"/>
                <w:sz w:val="20"/>
                <w:szCs w:val="20"/>
              </w:rPr>
            </w:pPr>
          </w:p>
        </w:tc>
        <w:tc>
          <w:tcPr>
            <w:tcW w:w="829" w:type="pct"/>
            <w:tcBorders>
              <w:top w:val="nil"/>
              <w:left w:val="nil"/>
              <w:bottom w:val="single" w:color="auto" w:sz="4" w:space="0"/>
              <w:right w:val="single" w:color="auto" w:sz="4" w:space="0"/>
            </w:tcBorders>
            <w:shd w:val="clear" w:color="auto" w:fill="auto"/>
            <w:vAlign w:val="center"/>
          </w:tcPr>
          <w:p w14:paraId="21921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7" w:type="pct"/>
            <w:gridSpan w:val="2"/>
            <w:tcBorders>
              <w:top w:val="single" w:color="auto" w:sz="4" w:space="0"/>
              <w:left w:val="nil"/>
              <w:bottom w:val="single" w:color="auto" w:sz="4" w:space="0"/>
              <w:right w:val="single" w:color="auto" w:sz="4" w:space="0"/>
            </w:tcBorders>
            <w:shd w:val="clear" w:color="auto" w:fill="auto"/>
            <w:vAlign w:val="center"/>
          </w:tcPr>
          <w:p w14:paraId="7D736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14:paraId="4F911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1" w:type="pct"/>
            <w:gridSpan w:val="2"/>
            <w:tcBorders>
              <w:top w:val="single" w:color="auto" w:sz="4" w:space="0"/>
              <w:left w:val="nil"/>
              <w:bottom w:val="single" w:color="auto" w:sz="4" w:space="0"/>
              <w:right w:val="single" w:color="auto" w:sz="4" w:space="0"/>
            </w:tcBorders>
            <w:shd w:val="clear" w:color="auto" w:fill="auto"/>
            <w:vAlign w:val="center"/>
          </w:tcPr>
          <w:p w14:paraId="0B5FF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7B59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4" w:type="pct"/>
            <w:tcBorders>
              <w:top w:val="nil"/>
              <w:left w:val="nil"/>
              <w:bottom w:val="single" w:color="auto" w:sz="4" w:space="0"/>
              <w:right w:val="single" w:color="auto" w:sz="4" w:space="0"/>
            </w:tcBorders>
            <w:shd w:val="clear" w:color="auto" w:fill="auto"/>
            <w:vAlign w:val="center"/>
          </w:tcPr>
          <w:p w14:paraId="31FDB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B417C9">
        <w:tblPrEx>
          <w:tblCellMar>
            <w:top w:w="0" w:type="dxa"/>
            <w:left w:w="108" w:type="dxa"/>
            <w:bottom w:w="0" w:type="dxa"/>
            <w:right w:w="108" w:type="dxa"/>
          </w:tblCellMar>
        </w:tblPrEx>
        <w:trPr>
          <w:wAfter w:w="0" w:type="auto"/>
          <w:trHeight w:val="440" w:hRule="atLeast"/>
        </w:trPr>
        <w:tc>
          <w:tcPr>
            <w:tcW w:w="465" w:type="pct"/>
            <w:gridSpan w:val="2"/>
            <w:vMerge w:val="continue"/>
            <w:tcBorders>
              <w:top w:val="single" w:color="auto" w:sz="4" w:space="0"/>
              <w:left w:val="single" w:color="auto" w:sz="4" w:space="0"/>
              <w:bottom w:val="single" w:color="auto" w:sz="4" w:space="0"/>
              <w:right w:val="single" w:color="auto" w:sz="4" w:space="0"/>
            </w:tcBorders>
            <w:vAlign w:val="center"/>
          </w:tcPr>
          <w:p w14:paraId="71CD221C">
            <w:pPr>
              <w:widowControl/>
              <w:jc w:val="left"/>
              <w:rPr>
                <w:rFonts w:hint="eastAsia" w:ascii="宋体" w:hAnsi="宋体" w:cs="宋体"/>
                <w:color w:val="000000"/>
                <w:kern w:val="0"/>
                <w:sz w:val="20"/>
                <w:szCs w:val="20"/>
              </w:rPr>
            </w:pPr>
          </w:p>
        </w:tc>
        <w:tc>
          <w:tcPr>
            <w:tcW w:w="1138" w:type="pct"/>
            <w:gridSpan w:val="2"/>
            <w:tcBorders>
              <w:top w:val="single" w:color="auto" w:sz="4" w:space="0"/>
              <w:left w:val="nil"/>
              <w:bottom w:val="single" w:color="auto" w:sz="4" w:space="0"/>
              <w:right w:val="single" w:color="auto" w:sz="4" w:space="0"/>
            </w:tcBorders>
            <w:shd w:val="clear" w:color="auto" w:fill="auto"/>
            <w:vAlign w:val="center"/>
          </w:tcPr>
          <w:p w14:paraId="65A27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29" w:type="pct"/>
            <w:tcBorders>
              <w:top w:val="nil"/>
              <w:left w:val="nil"/>
              <w:bottom w:val="single" w:color="auto" w:sz="4" w:space="0"/>
              <w:right w:val="single" w:color="auto" w:sz="4" w:space="0"/>
            </w:tcBorders>
            <w:shd w:val="clear" w:color="auto" w:fill="auto"/>
            <w:vAlign w:val="center"/>
          </w:tcPr>
          <w:p w14:paraId="25DF2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887" w:type="pct"/>
            <w:gridSpan w:val="2"/>
            <w:tcBorders>
              <w:top w:val="single" w:color="auto" w:sz="4" w:space="0"/>
              <w:left w:val="nil"/>
              <w:bottom w:val="single" w:color="auto" w:sz="4" w:space="0"/>
              <w:right w:val="single" w:color="auto" w:sz="4" w:space="0"/>
            </w:tcBorders>
            <w:shd w:val="clear" w:color="auto" w:fill="auto"/>
            <w:vAlign w:val="center"/>
          </w:tcPr>
          <w:p w14:paraId="7D1E6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14:paraId="1291B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241" w:type="pct"/>
            <w:gridSpan w:val="2"/>
            <w:tcBorders>
              <w:top w:val="single" w:color="auto" w:sz="4" w:space="0"/>
              <w:left w:val="nil"/>
              <w:bottom w:val="single" w:color="auto" w:sz="4" w:space="0"/>
              <w:right w:val="single" w:color="auto" w:sz="4" w:space="0"/>
            </w:tcBorders>
            <w:shd w:val="clear" w:color="auto" w:fill="auto"/>
            <w:vAlign w:val="center"/>
          </w:tcPr>
          <w:p w14:paraId="7C350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1A520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4" w:type="pct"/>
            <w:tcBorders>
              <w:top w:val="nil"/>
              <w:left w:val="nil"/>
              <w:bottom w:val="single" w:color="auto" w:sz="4" w:space="0"/>
              <w:right w:val="single" w:color="auto" w:sz="4" w:space="0"/>
            </w:tcBorders>
            <w:shd w:val="clear" w:color="auto" w:fill="auto"/>
            <w:vAlign w:val="center"/>
          </w:tcPr>
          <w:p w14:paraId="58634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72A0F9">
        <w:tblPrEx>
          <w:tblCellMar>
            <w:top w:w="0" w:type="dxa"/>
            <w:left w:w="108" w:type="dxa"/>
            <w:bottom w:w="0" w:type="dxa"/>
            <w:right w:w="108" w:type="dxa"/>
          </w:tblCellMar>
        </w:tblPrEx>
        <w:trPr>
          <w:wAfter w:w="0" w:type="auto"/>
          <w:trHeight w:val="440" w:hRule="atLeast"/>
        </w:trPr>
        <w:tc>
          <w:tcPr>
            <w:tcW w:w="465" w:type="pct"/>
            <w:gridSpan w:val="2"/>
            <w:vMerge w:val="continue"/>
            <w:tcBorders>
              <w:top w:val="single" w:color="auto" w:sz="4" w:space="0"/>
              <w:left w:val="single" w:color="auto" w:sz="4" w:space="0"/>
              <w:bottom w:val="single" w:color="auto" w:sz="4" w:space="0"/>
              <w:right w:val="single" w:color="auto" w:sz="4" w:space="0"/>
            </w:tcBorders>
            <w:vAlign w:val="center"/>
          </w:tcPr>
          <w:p w14:paraId="3C01664B">
            <w:pPr>
              <w:widowControl/>
              <w:jc w:val="left"/>
              <w:rPr>
                <w:rFonts w:hint="eastAsia" w:ascii="宋体" w:hAnsi="宋体" w:cs="宋体"/>
                <w:color w:val="000000"/>
                <w:kern w:val="0"/>
                <w:sz w:val="20"/>
                <w:szCs w:val="20"/>
              </w:rPr>
            </w:pPr>
          </w:p>
        </w:tc>
        <w:tc>
          <w:tcPr>
            <w:tcW w:w="1138" w:type="pct"/>
            <w:gridSpan w:val="2"/>
            <w:tcBorders>
              <w:top w:val="single" w:color="auto" w:sz="4" w:space="0"/>
              <w:left w:val="nil"/>
              <w:bottom w:val="single" w:color="auto" w:sz="4" w:space="0"/>
              <w:right w:val="single" w:color="auto" w:sz="4" w:space="0"/>
            </w:tcBorders>
            <w:shd w:val="clear" w:color="auto" w:fill="auto"/>
            <w:vAlign w:val="center"/>
          </w:tcPr>
          <w:p w14:paraId="1CBE1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9" w:type="pct"/>
            <w:tcBorders>
              <w:top w:val="nil"/>
              <w:left w:val="nil"/>
              <w:bottom w:val="single" w:color="auto" w:sz="4" w:space="0"/>
              <w:right w:val="single" w:color="auto" w:sz="4" w:space="0"/>
            </w:tcBorders>
            <w:shd w:val="clear" w:color="auto" w:fill="auto"/>
            <w:vAlign w:val="center"/>
          </w:tcPr>
          <w:p w14:paraId="42997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887" w:type="pct"/>
            <w:gridSpan w:val="2"/>
            <w:tcBorders>
              <w:top w:val="single" w:color="auto" w:sz="4" w:space="0"/>
              <w:left w:val="nil"/>
              <w:bottom w:val="single" w:color="auto" w:sz="4" w:space="0"/>
              <w:right w:val="single" w:color="auto" w:sz="4" w:space="0"/>
            </w:tcBorders>
            <w:shd w:val="clear" w:color="auto" w:fill="auto"/>
            <w:vAlign w:val="center"/>
          </w:tcPr>
          <w:p w14:paraId="13A73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14:paraId="11828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241" w:type="pct"/>
            <w:gridSpan w:val="2"/>
            <w:tcBorders>
              <w:top w:val="single" w:color="auto" w:sz="4" w:space="0"/>
              <w:left w:val="nil"/>
              <w:bottom w:val="single" w:color="auto" w:sz="4" w:space="0"/>
              <w:right w:val="single" w:color="auto" w:sz="4" w:space="0"/>
            </w:tcBorders>
            <w:shd w:val="clear" w:color="auto" w:fill="auto"/>
            <w:vAlign w:val="center"/>
          </w:tcPr>
          <w:p w14:paraId="58994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0BB9E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4" w:type="pct"/>
            <w:tcBorders>
              <w:top w:val="nil"/>
              <w:left w:val="nil"/>
              <w:bottom w:val="single" w:color="auto" w:sz="4" w:space="0"/>
              <w:right w:val="single" w:color="auto" w:sz="4" w:space="0"/>
            </w:tcBorders>
            <w:shd w:val="clear" w:color="auto" w:fill="auto"/>
            <w:vAlign w:val="center"/>
          </w:tcPr>
          <w:p w14:paraId="7511D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0B2251">
        <w:tblPrEx>
          <w:tblCellMar>
            <w:top w:w="0" w:type="dxa"/>
            <w:left w:w="108" w:type="dxa"/>
            <w:bottom w:w="0" w:type="dxa"/>
            <w:right w:w="108" w:type="dxa"/>
          </w:tblCellMar>
        </w:tblPrEx>
        <w:trPr>
          <w:wAfter w:w="0" w:type="auto"/>
          <w:trHeight w:val="440" w:hRule="atLeast"/>
        </w:trPr>
        <w:tc>
          <w:tcPr>
            <w:tcW w:w="465" w:type="pct"/>
            <w:gridSpan w:val="2"/>
            <w:vMerge w:val="continue"/>
            <w:tcBorders>
              <w:top w:val="single" w:color="auto" w:sz="4" w:space="0"/>
              <w:left w:val="single" w:color="auto" w:sz="4" w:space="0"/>
              <w:bottom w:val="single" w:color="auto" w:sz="4" w:space="0"/>
              <w:right w:val="single" w:color="auto" w:sz="4" w:space="0"/>
            </w:tcBorders>
            <w:vAlign w:val="center"/>
          </w:tcPr>
          <w:p w14:paraId="137289E3">
            <w:pPr>
              <w:widowControl/>
              <w:jc w:val="left"/>
              <w:rPr>
                <w:rFonts w:hint="eastAsia" w:ascii="宋体" w:hAnsi="宋体" w:cs="宋体"/>
                <w:color w:val="000000"/>
                <w:kern w:val="0"/>
                <w:sz w:val="20"/>
                <w:szCs w:val="20"/>
              </w:rPr>
            </w:pPr>
          </w:p>
        </w:tc>
        <w:tc>
          <w:tcPr>
            <w:tcW w:w="1138" w:type="pct"/>
            <w:gridSpan w:val="2"/>
            <w:tcBorders>
              <w:top w:val="single" w:color="auto" w:sz="4" w:space="0"/>
              <w:left w:val="nil"/>
              <w:bottom w:val="single" w:color="auto" w:sz="4" w:space="0"/>
              <w:right w:val="single" w:color="auto" w:sz="4" w:space="0"/>
            </w:tcBorders>
            <w:shd w:val="clear" w:color="auto" w:fill="auto"/>
            <w:vAlign w:val="center"/>
          </w:tcPr>
          <w:p w14:paraId="2C208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29" w:type="pct"/>
            <w:tcBorders>
              <w:top w:val="nil"/>
              <w:left w:val="nil"/>
              <w:bottom w:val="single" w:color="auto" w:sz="4" w:space="0"/>
              <w:right w:val="single" w:color="auto" w:sz="4" w:space="0"/>
            </w:tcBorders>
            <w:shd w:val="clear" w:color="auto" w:fill="auto"/>
            <w:vAlign w:val="center"/>
          </w:tcPr>
          <w:p w14:paraId="76742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7" w:type="pct"/>
            <w:gridSpan w:val="2"/>
            <w:tcBorders>
              <w:top w:val="single" w:color="auto" w:sz="4" w:space="0"/>
              <w:left w:val="nil"/>
              <w:bottom w:val="single" w:color="auto" w:sz="4" w:space="0"/>
              <w:right w:val="single" w:color="auto" w:sz="4" w:space="0"/>
            </w:tcBorders>
            <w:shd w:val="clear" w:color="auto" w:fill="auto"/>
            <w:vAlign w:val="center"/>
          </w:tcPr>
          <w:p w14:paraId="623E7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pct"/>
            <w:gridSpan w:val="2"/>
            <w:tcBorders>
              <w:top w:val="single" w:color="auto" w:sz="4" w:space="0"/>
              <w:left w:val="nil"/>
              <w:bottom w:val="single" w:color="auto" w:sz="4" w:space="0"/>
              <w:right w:val="single" w:color="auto" w:sz="4" w:space="0"/>
            </w:tcBorders>
            <w:shd w:val="clear" w:color="auto" w:fill="auto"/>
            <w:vAlign w:val="center"/>
          </w:tcPr>
          <w:p w14:paraId="11146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1" w:type="pct"/>
            <w:gridSpan w:val="2"/>
            <w:tcBorders>
              <w:top w:val="single" w:color="auto" w:sz="4" w:space="0"/>
              <w:left w:val="nil"/>
              <w:bottom w:val="single" w:color="auto" w:sz="4" w:space="0"/>
              <w:right w:val="single" w:color="auto" w:sz="4" w:space="0"/>
            </w:tcBorders>
            <w:shd w:val="clear" w:color="auto" w:fill="auto"/>
            <w:vAlign w:val="center"/>
          </w:tcPr>
          <w:p w14:paraId="56D13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2" w:type="pct"/>
            <w:gridSpan w:val="2"/>
            <w:tcBorders>
              <w:top w:val="single" w:color="auto" w:sz="4" w:space="0"/>
              <w:left w:val="nil"/>
              <w:bottom w:val="single" w:color="auto" w:sz="4" w:space="0"/>
              <w:right w:val="single" w:color="auto" w:sz="4" w:space="0"/>
            </w:tcBorders>
            <w:shd w:val="clear" w:color="auto" w:fill="auto"/>
            <w:vAlign w:val="center"/>
          </w:tcPr>
          <w:p w14:paraId="33D19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4" w:type="pct"/>
            <w:tcBorders>
              <w:top w:val="nil"/>
              <w:left w:val="nil"/>
              <w:bottom w:val="single" w:color="auto" w:sz="4" w:space="0"/>
              <w:right w:val="single" w:color="auto" w:sz="4" w:space="0"/>
            </w:tcBorders>
            <w:shd w:val="clear" w:color="auto" w:fill="auto"/>
            <w:vAlign w:val="center"/>
          </w:tcPr>
          <w:p w14:paraId="0AA2E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F0D6AC">
        <w:tblPrEx>
          <w:tblCellMar>
            <w:top w:w="0" w:type="dxa"/>
            <w:left w:w="108" w:type="dxa"/>
            <w:bottom w:w="0" w:type="dxa"/>
            <w:right w:w="108" w:type="dxa"/>
          </w:tblCellMar>
        </w:tblPrEx>
        <w:trPr>
          <w:wAfter w:w="0" w:type="auto"/>
          <w:trHeight w:val="280" w:hRule="atLeast"/>
        </w:trPr>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71305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88" w:type="pct"/>
            <w:gridSpan w:val="6"/>
            <w:tcBorders>
              <w:top w:val="single" w:color="auto" w:sz="4" w:space="0"/>
              <w:left w:val="nil"/>
              <w:bottom w:val="single" w:color="auto" w:sz="4" w:space="0"/>
              <w:right w:val="single" w:color="auto" w:sz="4" w:space="0"/>
            </w:tcBorders>
            <w:shd w:val="clear" w:color="auto" w:fill="auto"/>
            <w:vAlign w:val="center"/>
          </w:tcPr>
          <w:p w14:paraId="660F4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79" w:type="pct"/>
            <w:gridSpan w:val="7"/>
            <w:tcBorders>
              <w:top w:val="single" w:color="auto" w:sz="4" w:space="0"/>
              <w:left w:val="nil"/>
              <w:bottom w:val="single" w:color="auto" w:sz="4" w:space="0"/>
              <w:right w:val="single" w:color="auto" w:sz="4" w:space="0"/>
            </w:tcBorders>
            <w:shd w:val="clear" w:color="auto" w:fill="auto"/>
            <w:vAlign w:val="center"/>
          </w:tcPr>
          <w:p w14:paraId="7291A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A7A2F5A">
        <w:tblPrEx>
          <w:tblCellMar>
            <w:top w:w="0" w:type="dxa"/>
            <w:left w:w="108" w:type="dxa"/>
            <w:bottom w:w="0" w:type="dxa"/>
            <w:right w:w="108" w:type="dxa"/>
          </w:tblCellMar>
        </w:tblPrEx>
        <w:trPr>
          <w:wAfter w:w="0" w:type="auto"/>
          <w:trHeight w:val="540" w:hRule="atLeast"/>
        </w:trPr>
        <w:tc>
          <w:tcPr>
            <w:tcW w:w="231" w:type="pct"/>
            <w:vMerge w:val="continue"/>
            <w:tcBorders>
              <w:top w:val="nil"/>
              <w:left w:val="single" w:color="auto" w:sz="4" w:space="0"/>
              <w:bottom w:val="single" w:color="auto" w:sz="4" w:space="0"/>
              <w:right w:val="single" w:color="auto" w:sz="4" w:space="0"/>
            </w:tcBorders>
            <w:vAlign w:val="center"/>
          </w:tcPr>
          <w:p w14:paraId="2A687780">
            <w:pPr>
              <w:widowControl/>
              <w:jc w:val="left"/>
              <w:rPr>
                <w:rFonts w:hint="eastAsia" w:ascii="宋体" w:hAnsi="宋体" w:cs="宋体"/>
                <w:color w:val="000000"/>
                <w:kern w:val="0"/>
                <w:sz w:val="20"/>
                <w:szCs w:val="20"/>
              </w:rPr>
            </w:pPr>
          </w:p>
        </w:tc>
        <w:tc>
          <w:tcPr>
            <w:tcW w:w="3088" w:type="pct"/>
            <w:gridSpan w:val="6"/>
            <w:tcBorders>
              <w:top w:val="single" w:color="auto" w:sz="4" w:space="0"/>
              <w:left w:val="nil"/>
              <w:bottom w:val="single" w:color="auto" w:sz="4" w:space="0"/>
              <w:right w:val="single" w:color="000000" w:sz="4" w:space="0"/>
            </w:tcBorders>
            <w:shd w:val="clear" w:color="auto" w:fill="auto"/>
          </w:tcPr>
          <w:p w14:paraId="04BD3C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农函﹝2023﹞85号《关于做好昌吉州2023年高素质农民培训工作的通知》的要求，2023年木垒县高素质农民培育项目培训任务75人，通过项目实施，使农牧民生产技术技能、产业发展能力、素质素养协同提升，为全面推进乡村振兴培养农业农村现代化亟需的高素质农民，为农业农村现代化提供坚实人才保障。</w:t>
            </w:r>
          </w:p>
        </w:tc>
        <w:tc>
          <w:tcPr>
            <w:tcW w:w="1679" w:type="pct"/>
            <w:gridSpan w:val="7"/>
            <w:tcBorders>
              <w:top w:val="single" w:color="auto" w:sz="4" w:space="0"/>
              <w:left w:val="nil"/>
              <w:bottom w:val="single" w:color="auto" w:sz="4" w:space="0"/>
              <w:right w:val="single" w:color="000000" w:sz="4" w:space="0"/>
            </w:tcBorders>
            <w:shd w:val="clear" w:color="auto" w:fill="auto"/>
          </w:tcPr>
          <w:p w14:paraId="6AC1DE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完成2023年木垒县高素质农民培育项目培训任务75人，乡村社会事业治理带头人培训课时120个课时。通过项目实施，已使得农牧民生产技术技能、产业发展能力、素质素养协同提升，已为乡村振兴培养出了农业农村现代化亟需的高素质农民，为农业农村现代化提供坚实人才保障。</w:t>
            </w:r>
          </w:p>
        </w:tc>
      </w:tr>
      <w:tr w14:paraId="4A97DFB4">
        <w:tblPrEx>
          <w:tblCellMar>
            <w:top w:w="0" w:type="dxa"/>
            <w:left w:w="108" w:type="dxa"/>
            <w:bottom w:w="0" w:type="dxa"/>
            <w:right w:w="108" w:type="dxa"/>
          </w:tblCellMar>
        </w:tblPrEx>
        <w:trPr>
          <w:wAfter w:w="0" w:type="auto"/>
          <w:trHeight w:val="312" w:hRule="atLeast"/>
        </w:trPr>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2C776172">
            <w:pPr>
              <w:widowControl/>
              <w:jc w:val="center"/>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7AE20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16" w:type="pct"/>
            <w:vMerge w:val="restart"/>
            <w:tcBorders>
              <w:top w:val="nil"/>
              <w:left w:val="single" w:color="auto" w:sz="4" w:space="0"/>
              <w:bottom w:val="single" w:color="auto" w:sz="4" w:space="0"/>
              <w:right w:val="single" w:color="auto" w:sz="4" w:space="0"/>
            </w:tcBorders>
            <w:shd w:val="clear" w:color="auto" w:fill="auto"/>
            <w:vAlign w:val="center"/>
          </w:tcPr>
          <w:p w14:paraId="4D02E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8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AE7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8" w:type="pct"/>
            <w:vMerge w:val="restart"/>
            <w:tcBorders>
              <w:top w:val="nil"/>
              <w:left w:val="single" w:color="auto" w:sz="4" w:space="0"/>
              <w:bottom w:val="single" w:color="auto" w:sz="4" w:space="0"/>
              <w:right w:val="single" w:color="auto" w:sz="4" w:space="0"/>
            </w:tcBorders>
            <w:shd w:val="clear" w:color="auto" w:fill="auto"/>
            <w:vAlign w:val="center"/>
          </w:tcPr>
          <w:p w14:paraId="7B0F9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4" w:type="pct"/>
            <w:vMerge w:val="restart"/>
            <w:tcBorders>
              <w:top w:val="nil"/>
              <w:left w:val="single" w:color="auto" w:sz="4" w:space="0"/>
              <w:bottom w:val="single" w:color="auto" w:sz="4" w:space="0"/>
              <w:right w:val="single" w:color="auto" w:sz="4" w:space="0"/>
            </w:tcBorders>
            <w:shd w:val="clear" w:color="auto" w:fill="auto"/>
            <w:vAlign w:val="center"/>
          </w:tcPr>
          <w:p w14:paraId="20A97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F3F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437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70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C9BE5C">
        <w:tblPrEx>
          <w:tblCellMar>
            <w:top w:w="0" w:type="dxa"/>
            <w:left w:w="108" w:type="dxa"/>
            <w:bottom w:w="0" w:type="dxa"/>
            <w:right w:w="108" w:type="dxa"/>
          </w:tblCellMar>
        </w:tblPrEx>
        <w:trPr>
          <w:trHeight w:val="312" w:hRule="atLeast"/>
        </w:trPr>
        <w:tc>
          <w:tcPr>
            <w:tcW w:w="231" w:type="pct"/>
            <w:vMerge w:val="continue"/>
            <w:tcBorders>
              <w:top w:val="nil"/>
              <w:left w:val="single" w:color="auto" w:sz="4" w:space="0"/>
              <w:bottom w:val="single" w:color="auto" w:sz="4" w:space="0"/>
              <w:right w:val="single" w:color="auto" w:sz="4" w:space="0"/>
            </w:tcBorders>
            <w:vAlign w:val="center"/>
          </w:tcPr>
          <w:p w14:paraId="3F6DE571">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607ECD9">
            <w:pPr>
              <w:widowControl/>
              <w:jc w:val="left"/>
              <w:rPr>
                <w:rFonts w:hint="eastAsia" w:ascii="宋体" w:hAnsi="宋体" w:cs="宋体"/>
                <w:color w:val="000000"/>
                <w:kern w:val="0"/>
                <w:sz w:val="20"/>
                <w:szCs w:val="20"/>
              </w:rPr>
            </w:pPr>
          </w:p>
        </w:tc>
        <w:tc>
          <w:tcPr>
            <w:tcW w:w="916" w:type="pct"/>
            <w:vMerge w:val="continue"/>
            <w:tcBorders>
              <w:top w:val="nil"/>
              <w:left w:val="single" w:color="auto" w:sz="4" w:space="0"/>
              <w:bottom w:val="single" w:color="auto" w:sz="4" w:space="0"/>
              <w:right w:val="single" w:color="auto" w:sz="4" w:space="0"/>
            </w:tcBorders>
            <w:vAlign w:val="center"/>
          </w:tcPr>
          <w:p w14:paraId="29164801">
            <w:pPr>
              <w:widowControl/>
              <w:jc w:val="left"/>
              <w:rPr>
                <w:rFonts w:hint="eastAsia" w:ascii="宋体" w:hAnsi="宋体" w:cs="宋体"/>
                <w:color w:val="000000"/>
                <w:kern w:val="0"/>
                <w:sz w:val="20"/>
                <w:szCs w:val="20"/>
              </w:rPr>
            </w:pPr>
          </w:p>
        </w:tc>
        <w:tc>
          <w:tcPr>
            <w:tcW w:w="1489" w:type="pct"/>
            <w:gridSpan w:val="3"/>
            <w:vMerge w:val="continue"/>
            <w:tcBorders>
              <w:top w:val="single" w:color="auto" w:sz="4" w:space="0"/>
              <w:left w:val="single" w:color="auto" w:sz="4" w:space="0"/>
              <w:bottom w:val="single" w:color="auto" w:sz="4" w:space="0"/>
              <w:right w:val="single" w:color="auto" w:sz="4" w:space="0"/>
            </w:tcBorders>
            <w:vAlign w:val="center"/>
          </w:tcPr>
          <w:p w14:paraId="56D51BEA">
            <w:pPr>
              <w:widowControl/>
              <w:jc w:val="left"/>
              <w:rPr>
                <w:rFonts w:hint="eastAsia" w:ascii="宋体" w:hAnsi="宋体" w:cs="宋体"/>
                <w:color w:val="000000"/>
                <w:kern w:val="0"/>
                <w:sz w:val="20"/>
                <w:szCs w:val="20"/>
              </w:rPr>
            </w:pPr>
          </w:p>
        </w:tc>
        <w:tc>
          <w:tcPr>
            <w:tcW w:w="448" w:type="pct"/>
            <w:vMerge w:val="continue"/>
            <w:tcBorders>
              <w:top w:val="nil"/>
              <w:left w:val="single" w:color="auto" w:sz="4" w:space="0"/>
              <w:bottom w:val="single" w:color="auto" w:sz="4" w:space="0"/>
              <w:right w:val="single" w:color="auto" w:sz="4" w:space="0"/>
            </w:tcBorders>
            <w:vAlign w:val="center"/>
          </w:tcPr>
          <w:p w14:paraId="489CB9C6">
            <w:pPr>
              <w:widowControl/>
              <w:jc w:val="left"/>
              <w:rPr>
                <w:rFonts w:hint="eastAsia" w:ascii="宋体" w:hAnsi="宋体" w:cs="宋体"/>
                <w:color w:val="000000"/>
                <w:kern w:val="0"/>
                <w:sz w:val="20"/>
                <w:szCs w:val="20"/>
              </w:rPr>
            </w:pPr>
          </w:p>
        </w:tc>
        <w:tc>
          <w:tcPr>
            <w:tcW w:w="394" w:type="pct"/>
            <w:vMerge w:val="continue"/>
            <w:tcBorders>
              <w:top w:val="nil"/>
              <w:left w:val="single" w:color="auto" w:sz="4" w:space="0"/>
              <w:bottom w:val="single" w:color="auto" w:sz="4" w:space="0"/>
              <w:right w:val="single" w:color="auto" w:sz="4" w:space="0"/>
            </w:tcBorders>
            <w:vAlign w:val="center"/>
          </w:tcPr>
          <w:p w14:paraId="3F8FABA2">
            <w:pPr>
              <w:widowControl/>
              <w:jc w:val="left"/>
              <w:rPr>
                <w:rFonts w:hint="eastAsia" w:ascii="宋体" w:hAnsi="宋体" w:cs="宋体"/>
                <w:color w:val="000000"/>
                <w:kern w:val="0"/>
                <w:sz w:val="20"/>
                <w:szCs w:val="20"/>
              </w:rPr>
            </w:pPr>
          </w:p>
        </w:tc>
        <w:tc>
          <w:tcPr>
            <w:tcW w:w="288" w:type="pct"/>
            <w:gridSpan w:val="2"/>
            <w:vMerge w:val="continue"/>
            <w:tcBorders>
              <w:top w:val="single" w:color="auto" w:sz="4" w:space="0"/>
              <w:left w:val="single" w:color="auto" w:sz="4" w:space="0"/>
              <w:bottom w:val="single" w:color="auto" w:sz="4" w:space="0"/>
              <w:right w:val="single" w:color="auto" w:sz="4" w:space="0"/>
            </w:tcBorders>
            <w:vAlign w:val="center"/>
          </w:tcPr>
          <w:p w14:paraId="05B8435E">
            <w:pPr>
              <w:widowControl/>
              <w:jc w:val="left"/>
              <w:rPr>
                <w:rFonts w:hint="eastAsia" w:ascii="宋体" w:hAnsi="宋体" w:cs="宋体"/>
                <w:color w:val="000000"/>
                <w:kern w:val="0"/>
                <w:sz w:val="20"/>
                <w:szCs w:val="20"/>
              </w:rPr>
            </w:pPr>
          </w:p>
        </w:tc>
        <w:tc>
          <w:tcPr>
            <w:tcW w:w="346" w:type="pct"/>
            <w:gridSpan w:val="2"/>
            <w:vMerge w:val="continue"/>
            <w:tcBorders>
              <w:top w:val="single" w:color="auto" w:sz="4" w:space="0"/>
              <w:left w:val="single" w:color="auto" w:sz="4" w:space="0"/>
              <w:bottom w:val="single" w:color="auto" w:sz="4" w:space="0"/>
              <w:right w:val="single" w:color="auto" w:sz="4" w:space="0"/>
            </w:tcBorders>
            <w:vAlign w:val="center"/>
          </w:tcPr>
          <w:p w14:paraId="08FD14A4">
            <w:pPr>
              <w:widowControl/>
              <w:jc w:val="left"/>
              <w:rPr>
                <w:rFonts w:hint="eastAsia" w:ascii="宋体" w:hAnsi="宋体" w:cs="宋体"/>
                <w:color w:val="000000"/>
                <w:kern w:val="0"/>
                <w:sz w:val="20"/>
                <w:szCs w:val="20"/>
              </w:rPr>
            </w:pPr>
          </w:p>
        </w:tc>
        <w:tc>
          <w:tcPr>
            <w:tcW w:w="650" w:type="pct"/>
            <w:gridSpan w:val="2"/>
            <w:vMerge w:val="continue"/>
            <w:tcBorders>
              <w:top w:val="single" w:color="auto" w:sz="4" w:space="0"/>
              <w:left w:val="single" w:color="auto" w:sz="4" w:space="0"/>
              <w:bottom w:val="single" w:color="auto" w:sz="4" w:space="0"/>
              <w:right w:val="single" w:color="auto" w:sz="4" w:space="0"/>
            </w:tcBorders>
            <w:vAlign w:val="center"/>
          </w:tcPr>
          <w:p w14:paraId="700D807D">
            <w:pPr>
              <w:widowControl/>
              <w:jc w:val="left"/>
              <w:rPr>
                <w:rFonts w:hint="eastAsia" w:ascii="宋体" w:hAnsi="宋体" w:cs="宋体"/>
                <w:color w:val="000000"/>
                <w:kern w:val="0"/>
                <w:sz w:val="20"/>
                <w:szCs w:val="20"/>
              </w:rPr>
            </w:pPr>
          </w:p>
        </w:tc>
      </w:tr>
      <w:tr w14:paraId="247ACF53">
        <w:tblPrEx>
          <w:tblCellMar>
            <w:top w:w="0" w:type="dxa"/>
            <w:left w:w="108" w:type="dxa"/>
            <w:bottom w:w="0" w:type="dxa"/>
            <w:right w:w="108" w:type="dxa"/>
          </w:tblCellMar>
        </w:tblPrEx>
        <w:trPr>
          <w:trHeight w:val="400" w:hRule="atLeast"/>
        </w:trPr>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0E989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0EC54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16" w:type="pct"/>
            <w:vMerge w:val="restart"/>
            <w:tcBorders>
              <w:top w:val="nil"/>
              <w:left w:val="nil"/>
              <w:right w:val="single" w:color="auto" w:sz="4" w:space="0"/>
            </w:tcBorders>
            <w:shd w:val="clear" w:color="auto" w:fill="auto"/>
            <w:vAlign w:val="center"/>
          </w:tcPr>
          <w:p w14:paraId="72925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4099FE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本年度培育总人数（人）</w:t>
            </w:r>
          </w:p>
        </w:tc>
        <w:tc>
          <w:tcPr>
            <w:tcW w:w="448" w:type="pct"/>
            <w:tcBorders>
              <w:top w:val="nil"/>
              <w:left w:val="nil"/>
              <w:bottom w:val="single" w:color="auto" w:sz="4" w:space="0"/>
              <w:right w:val="single" w:color="auto" w:sz="4" w:space="0"/>
            </w:tcBorders>
            <w:shd w:val="clear" w:color="auto" w:fill="auto"/>
            <w:vAlign w:val="center"/>
          </w:tcPr>
          <w:p w14:paraId="6EB9E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&gt;=75人</w:t>
            </w:r>
          </w:p>
        </w:tc>
        <w:tc>
          <w:tcPr>
            <w:tcW w:w="394" w:type="pct"/>
            <w:tcBorders>
              <w:top w:val="nil"/>
              <w:left w:val="nil"/>
              <w:bottom w:val="single" w:color="auto" w:sz="4" w:space="0"/>
              <w:right w:val="single" w:color="auto" w:sz="4" w:space="0"/>
            </w:tcBorders>
            <w:shd w:val="clear" w:color="auto" w:fill="auto"/>
            <w:vAlign w:val="center"/>
          </w:tcPr>
          <w:p w14:paraId="6DAB3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C659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0975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9E922E1">
            <w:pPr>
              <w:widowControl/>
              <w:jc w:val="center"/>
              <w:rPr>
                <w:rFonts w:hint="eastAsia" w:ascii="宋体" w:hAnsi="宋体" w:cs="宋体"/>
                <w:color w:val="000000"/>
                <w:kern w:val="0"/>
                <w:sz w:val="20"/>
                <w:szCs w:val="20"/>
              </w:rPr>
            </w:pPr>
          </w:p>
        </w:tc>
      </w:tr>
      <w:tr w14:paraId="119304AA">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16706D69">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22208D8">
            <w:pPr>
              <w:widowControl/>
              <w:jc w:val="left"/>
              <w:rPr>
                <w:rFonts w:hint="eastAsia" w:ascii="宋体" w:hAnsi="宋体" w:cs="宋体"/>
                <w:color w:val="000000"/>
                <w:kern w:val="0"/>
                <w:sz w:val="20"/>
                <w:szCs w:val="20"/>
              </w:rPr>
            </w:pPr>
          </w:p>
        </w:tc>
        <w:tc>
          <w:tcPr>
            <w:tcW w:w="916" w:type="pct"/>
            <w:vMerge w:val="continue"/>
            <w:tcBorders>
              <w:left w:val="nil"/>
              <w:right w:val="single" w:color="auto" w:sz="4" w:space="0"/>
            </w:tcBorders>
            <w:shd w:val="clear" w:color="auto" w:fill="auto"/>
            <w:vAlign w:val="center"/>
          </w:tcPr>
          <w:p w14:paraId="1EBA2D0C">
            <w:pPr>
              <w:widowControl/>
              <w:jc w:val="center"/>
              <w:rPr>
                <w:rFonts w:hint="eastAsia" w:ascii="宋体" w:hAnsi="宋体" w:cs="宋体"/>
                <w:color w:val="000000"/>
                <w:kern w:val="0"/>
                <w:sz w:val="20"/>
                <w:szCs w:val="20"/>
              </w:rPr>
            </w:pP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675EF2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乡村社会事业治理带头人培训课时</w:t>
            </w:r>
          </w:p>
        </w:tc>
        <w:tc>
          <w:tcPr>
            <w:tcW w:w="448" w:type="pct"/>
            <w:tcBorders>
              <w:top w:val="nil"/>
              <w:left w:val="nil"/>
              <w:bottom w:val="single" w:color="auto" w:sz="4" w:space="0"/>
              <w:right w:val="single" w:color="auto" w:sz="4" w:space="0"/>
            </w:tcBorders>
            <w:shd w:val="clear" w:color="auto" w:fill="auto"/>
            <w:vAlign w:val="center"/>
          </w:tcPr>
          <w:p w14:paraId="40886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&gt;=120课时</w:t>
            </w:r>
          </w:p>
        </w:tc>
        <w:tc>
          <w:tcPr>
            <w:tcW w:w="394" w:type="pct"/>
            <w:tcBorders>
              <w:top w:val="nil"/>
              <w:left w:val="nil"/>
              <w:bottom w:val="single" w:color="auto" w:sz="4" w:space="0"/>
              <w:right w:val="single" w:color="auto" w:sz="4" w:space="0"/>
            </w:tcBorders>
            <w:shd w:val="clear" w:color="auto" w:fill="auto"/>
            <w:vAlign w:val="center"/>
          </w:tcPr>
          <w:p w14:paraId="4D1E4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=120课时</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CC3C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1EA12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7793D20">
            <w:pPr>
              <w:widowControl/>
              <w:jc w:val="center"/>
              <w:rPr>
                <w:rFonts w:hint="eastAsia" w:ascii="宋体" w:hAnsi="宋体" w:cs="宋体"/>
                <w:color w:val="000000"/>
                <w:kern w:val="0"/>
                <w:sz w:val="20"/>
                <w:szCs w:val="20"/>
              </w:rPr>
            </w:pPr>
          </w:p>
        </w:tc>
      </w:tr>
      <w:tr w14:paraId="1F24EEBF">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5026B20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7882F7F">
            <w:pPr>
              <w:widowControl/>
              <w:jc w:val="left"/>
              <w:rPr>
                <w:rFonts w:hint="eastAsia" w:ascii="宋体" w:hAnsi="宋体" w:cs="宋体"/>
                <w:color w:val="000000"/>
                <w:kern w:val="0"/>
                <w:sz w:val="20"/>
                <w:szCs w:val="20"/>
              </w:rPr>
            </w:pPr>
          </w:p>
        </w:tc>
        <w:tc>
          <w:tcPr>
            <w:tcW w:w="916" w:type="pct"/>
            <w:vMerge w:val="continue"/>
            <w:tcBorders>
              <w:left w:val="nil"/>
              <w:bottom w:val="single" w:color="auto" w:sz="4" w:space="0"/>
              <w:right w:val="single" w:color="auto" w:sz="4" w:space="0"/>
            </w:tcBorders>
            <w:shd w:val="clear" w:color="auto" w:fill="auto"/>
            <w:vAlign w:val="center"/>
          </w:tcPr>
          <w:p w14:paraId="3E93187E">
            <w:pPr>
              <w:widowControl/>
              <w:jc w:val="center"/>
              <w:rPr>
                <w:rFonts w:hint="eastAsia" w:ascii="宋体" w:hAnsi="宋体" w:cs="宋体"/>
                <w:color w:val="000000"/>
                <w:kern w:val="0"/>
                <w:sz w:val="20"/>
                <w:szCs w:val="20"/>
              </w:rPr>
            </w:pP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2C1F6F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专业生产型、技能服务型培训培训课时</w:t>
            </w:r>
          </w:p>
        </w:tc>
        <w:tc>
          <w:tcPr>
            <w:tcW w:w="448" w:type="pct"/>
            <w:tcBorders>
              <w:top w:val="nil"/>
              <w:left w:val="nil"/>
              <w:bottom w:val="single" w:color="auto" w:sz="4" w:space="0"/>
              <w:right w:val="single" w:color="auto" w:sz="4" w:space="0"/>
            </w:tcBorders>
            <w:shd w:val="clear" w:color="auto" w:fill="auto"/>
            <w:vAlign w:val="center"/>
          </w:tcPr>
          <w:p w14:paraId="4CFC6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&gt;=100课时</w:t>
            </w:r>
          </w:p>
        </w:tc>
        <w:tc>
          <w:tcPr>
            <w:tcW w:w="394" w:type="pct"/>
            <w:tcBorders>
              <w:top w:val="nil"/>
              <w:left w:val="nil"/>
              <w:bottom w:val="single" w:color="auto" w:sz="4" w:space="0"/>
              <w:right w:val="single" w:color="auto" w:sz="4" w:space="0"/>
            </w:tcBorders>
            <w:shd w:val="clear" w:color="auto" w:fill="auto"/>
            <w:vAlign w:val="center"/>
          </w:tcPr>
          <w:p w14:paraId="0A103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=100课时</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C39F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7351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59EC20C7">
            <w:pPr>
              <w:widowControl/>
              <w:jc w:val="center"/>
              <w:rPr>
                <w:rFonts w:hint="eastAsia" w:ascii="宋体" w:hAnsi="宋体" w:cs="宋体"/>
                <w:color w:val="000000"/>
                <w:kern w:val="0"/>
                <w:sz w:val="20"/>
                <w:szCs w:val="20"/>
              </w:rPr>
            </w:pPr>
          </w:p>
        </w:tc>
      </w:tr>
      <w:tr w14:paraId="7BE0E4BB">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66E7E1E3">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8D1ACC3">
            <w:pPr>
              <w:widowControl/>
              <w:jc w:val="left"/>
              <w:rPr>
                <w:rFonts w:hint="eastAsia" w:ascii="宋体" w:hAnsi="宋体" w:cs="宋体"/>
                <w:color w:val="000000"/>
                <w:kern w:val="0"/>
                <w:sz w:val="20"/>
                <w:szCs w:val="20"/>
              </w:rPr>
            </w:pPr>
          </w:p>
        </w:tc>
        <w:tc>
          <w:tcPr>
            <w:tcW w:w="916" w:type="pct"/>
            <w:tcBorders>
              <w:top w:val="nil"/>
              <w:left w:val="nil"/>
              <w:bottom w:val="single" w:color="auto" w:sz="4" w:space="0"/>
              <w:right w:val="single" w:color="auto" w:sz="4" w:space="0"/>
            </w:tcBorders>
            <w:shd w:val="clear" w:color="auto" w:fill="auto"/>
            <w:vAlign w:val="center"/>
          </w:tcPr>
          <w:p w14:paraId="4EDD9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255873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培训出勤率</w:t>
            </w:r>
          </w:p>
        </w:tc>
        <w:tc>
          <w:tcPr>
            <w:tcW w:w="448" w:type="pct"/>
            <w:tcBorders>
              <w:top w:val="nil"/>
              <w:left w:val="nil"/>
              <w:bottom w:val="single" w:color="auto" w:sz="4" w:space="0"/>
              <w:right w:val="single" w:color="auto" w:sz="4" w:space="0"/>
            </w:tcBorders>
            <w:shd w:val="clear" w:color="auto" w:fill="auto"/>
            <w:vAlign w:val="center"/>
          </w:tcPr>
          <w:p w14:paraId="4D593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394" w:type="pct"/>
            <w:tcBorders>
              <w:top w:val="nil"/>
              <w:left w:val="nil"/>
              <w:bottom w:val="single" w:color="auto" w:sz="4" w:space="0"/>
              <w:right w:val="single" w:color="auto" w:sz="4" w:space="0"/>
            </w:tcBorders>
            <w:shd w:val="clear" w:color="auto" w:fill="auto"/>
            <w:vAlign w:val="center"/>
          </w:tcPr>
          <w:p w14:paraId="72148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78CE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13E37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8563FC3">
            <w:pPr>
              <w:widowControl/>
              <w:jc w:val="center"/>
              <w:rPr>
                <w:rFonts w:hint="eastAsia" w:ascii="宋体" w:hAnsi="宋体" w:cs="宋体"/>
                <w:color w:val="000000"/>
                <w:kern w:val="0"/>
                <w:sz w:val="20"/>
                <w:szCs w:val="20"/>
              </w:rPr>
            </w:pPr>
          </w:p>
        </w:tc>
      </w:tr>
      <w:tr w14:paraId="1562A5D1">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7DB3E1A0">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8E3B587">
            <w:pPr>
              <w:widowControl/>
              <w:jc w:val="left"/>
              <w:rPr>
                <w:rFonts w:hint="eastAsia" w:ascii="宋体" w:hAnsi="宋体" w:cs="宋体"/>
                <w:color w:val="000000"/>
                <w:kern w:val="0"/>
                <w:sz w:val="20"/>
                <w:szCs w:val="20"/>
              </w:rPr>
            </w:pPr>
          </w:p>
        </w:tc>
        <w:tc>
          <w:tcPr>
            <w:tcW w:w="916" w:type="pct"/>
            <w:tcBorders>
              <w:top w:val="nil"/>
              <w:left w:val="nil"/>
              <w:bottom w:val="single" w:color="auto" w:sz="4" w:space="0"/>
              <w:right w:val="single" w:color="auto" w:sz="4" w:space="0"/>
            </w:tcBorders>
            <w:shd w:val="clear" w:color="auto" w:fill="auto"/>
            <w:vAlign w:val="center"/>
          </w:tcPr>
          <w:p w14:paraId="52B7E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740D74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培训按期完成率</w:t>
            </w:r>
          </w:p>
        </w:tc>
        <w:tc>
          <w:tcPr>
            <w:tcW w:w="448" w:type="pct"/>
            <w:tcBorders>
              <w:top w:val="nil"/>
              <w:left w:val="nil"/>
              <w:bottom w:val="single" w:color="auto" w:sz="4" w:space="0"/>
              <w:right w:val="single" w:color="auto" w:sz="4" w:space="0"/>
            </w:tcBorders>
            <w:shd w:val="clear" w:color="auto" w:fill="auto"/>
            <w:vAlign w:val="center"/>
          </w:tcPr>
          <w:p w14:paraId="43373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394" w:type="pct"/>
            <w:tcBorders>
              <w:top w:val="nil"/>
              <w:left w:val="nil"/>
              <w:bottom w:val="single" w:color="auto" w:sz="4" w:space="0"/>
              <w:right w:val="single" w:color="auto" w:sz="4" w:space="0"/>
            </w:tcBorders>
            <w:shd w:val="clear" w:color="auto" w:fill="auto"/>
            <w:vAlign w:val="center"/>
          </w:tcPr>
          <w:p w14:paraId="37FE4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242F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F4A1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68CC909B">
            <w:pPr>
              <w:widowControl/>
              <w:jc w:val="center"/>
              <w:rPr>
                <w:rFonts w:hint="eastAsia" w:ascii="宋体" w:hAnsi="宋体" w:cs="宋体"/>
                <w:color w:val="000000"/>
                <w:kern w:val="0"/>
                <w:sz w:val="20"/>
                <w:szCs w:val="20"/>
              </w:rPr>
            </w:pPr>
          </w:p>
        </w:tc>
      </w:tr>
      <w:tr w14:paraId="7BFC8C67">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048012BA">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405B2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16" w:type="pct"/>
            <w:vMerge w:val="restart"/>
            <w:tcBorders>
              <w:top w:val="nil"/>
              <w:left w:val="nil"/>
              <w:right w:val="single" w:color="auto" w:sz="4" w:space="0"/>
            </w:tcBorders>
            <w:shd w:val="clear" w:color="auto" w:fill="auto"/>
            <w:vAlign w:val="center"/>
          </w:tcPr>
          <w:p w14:paraId="53FCD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2EC0F0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专业生产型、技能服务型培训人均支出标准</w:t>
            </w:r>
          </w:p>
        </w:tc>
        <w:tc>
          <w:tcPr>
            <w:tcW w:w="448" w:type="pct"/>
            <w:tcBorders>
              <w:top w:val="nil"/>
              <w:left w:val="nil"/>
              <w:bottom w:val="single" w:color="auto" w:sz="4" w:space="0"/>
              <w:right w:val="single" w:color="auto" w:sz="4" w:space="0"/>
            </w:tcBorders>
            <w:shd w:val="clear" w:color="auto" w:fill="auto"/>
            <w:vAlign w:val="center"/>
          </w:tcPr>
          <w:p w14:paraId="3ACDE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&lt;=2800元/人</w:t>
            </w:r>
          </w:p>
        </w:tc>
        <w:tc>
          <w:tcPr>
            <w:tcW w:w="394" w:type="pct"/>
            <w:tcBorders>
              <w:top w:val="nil"/>
              <w:left w:val="nil"/>
              <w:bottom w:val="single" w:color="auto" w:sz="4" w:space="0"/>
              <w:right w:val="single" w:color="auto" w:sz="4" w:space="0"/>
            </w:tcBorders>
            <w:shd w:val="clear" w:color="auto" w:fill="auto"/>
            <w:vAlign w:val="center"/>
          </w:tcPr>
          <w:p w14:paraId="08C78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=2800元/人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8AC8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3D1E8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5665F2C8">
            <w:pPr>
              <w:widowControl/>
              <w:jc w:val="center"/>
              <w:rPr>
                <w:rFonts w:hint="eastAsia" w:ascii="宋体" w:hAnsi="宋体" w:cs="宋体"/>
                <w:color w:val="000000"/>
                <w:kern w:val="0"/>
                <w:sz w:val="20"/>
                <w:szCs w:val="20"/>
              </w:rPr>
            </w:pPr>
          </w:p>
        </w:tc>
      </w:tr>
      <w:tr w14:paraId="225B8ABC">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22A3372B">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A8827E3">
            <w:pPr>
              <w:widowControl/>
              <w:jc w:val="left"/>
              <w:rPr>
                <w:rFonts w:hint="eastAsia" w:ascii="宋体" w:hAnsi="宋体" w:cs="宋体"/>
                <w:color w:val="000000"/>
                <w:kern w:val="0"/>
                <w:sz w:val="20"/>
                <w:szCs w:val="20"/>
              </w:rPr>
            </w:pPr>
          </w:p>
        </w:tc>
        <w:tc>
          <w:tcPr>
            <w:tcW w:w="916" w:type="pct"/>
            <w:vMerge w:val="continue"/>
            <w:tcBorders>
              <w:left w:val="nil"/>
              <w:bottom w:val="single" w:color="auto" w:sz="4" w:space="0"/>
              <w:right w:val="single" w:color="auto" w:sz="4" w:space="0"/>
            </w:tcBorders>
            <w:shd w:val="clear" w:color="auto" w:fill="auto"/>
            <w:vAlign w:val="center"/>
          </w:tcPr>
          <w:p w14:paraId="046F234F">
            <w:pPr>
              <w:widowControl/>
              <w:jc w:val="center"/>
              <w:rPr>
                <w:rFonts w:hint="eastAsia" w:ascii="宋体" w:hAnsi="宋体" w:cs="宋体"/>
                <w:color w:val="000000"/>
                <w:kern w:val="0"/>
                <w:sz w:val="20"/>
                <w:szCs w:val="20"/>
              </w:rPr>
            </w:pP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36AA3A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乡村社会事业治理带头人培训人均支出标准</w:t>
            </w:r>
          </w:p>
        </w:tc>
        <w:tc>
          <w:tcPr>
            <w:tcW w:w="448" w:type="pct"/>
            <w:tcBorders>
              <w:top w:val="nil"/>
              <w:left w:val="nil"/>
              <w:bottom w:val="single" w:color="auto" w:sz="4" w:space="0"/>
              <w:right w:val="single" w:color="auto" w:sz="4" w:space="0"/>
            </w:tcBorders>
            <w:shd w:val="clear" w:color="auto" w:fill="auto"/>
            <w:vAlign w:val="center"/>
          </w:tcPr>
          <w:p w14:paraId="3B84F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&lt;=4000元/人</w:t>
            </w:r>
          </w:p>
        </w:tc>
        <w:tc>
          <w:tcPr>
            <w:tcW w:w="394" w:type="pct"/>
            <w:tcBorders>
              <w:top w:val="nil"/>
              <w:left w:val="nil"/>
              <w:bottom w:val="single" w:color="auto" w:sz="4" w:space="0"/>
              <w:right w:val="single" w:color="auto" w:sz="4" w:space="0"/>
            </w:tcBorders>
            <w:shd w:val="clear" w:color="auto" w:fill="auto"/>
            <w:vAlign w:val="center"/>
          </w:tcPr>
          <w:p w14:paraId="77581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=4000元/人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87D3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69D8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4E68634">
            <w:pPr>
              <w:widowControl/>
              <w:jc w:val="center"/>
              <w:rPr>
                <w:rFonts w:hint="eastAsia" w:ascii="宋体" w:hAnsi="宋体" w:cs="宋体"/>
                <w:color w:val="000000"/>
                <w:kern w:val="0"/>
                <w:sz w:val="20"/>
                <w:szCs w:val="20"/>
              </w:rPr>
            </w:pPr>
          </w:p>
        </w:tc>
      </w:tr>
      <w:tr w14:paraId="62B91240">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2CE60778">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FB950C7">
            <w:pPr>
              <w:widowControl/>
              <w:jc w:val="left"/>
              <w:rPr>
                <w:rFonts w:hint="eastAsia" w:ascii="宋体" w:hAnsi="宋体" w:cs="宋体"/>
                <w:color w:val="000000"/>
                <w:kern w:val="0"/>
                <w:sz w:val="20"/>
                <w:szCs w:val="20"/>
              </w:rPr>
            </w:pPr>
          </w:p>
        </w:tc>
        <w:tc>
          <w:tcPr>
            <w:tcW w:w="916" w:type="pct"/>
            <w:tcBorders>
              <w:top w:val="nil"/>
              <w:left w:val="nil"/>
              <w:bottom w:val="single" w:color="auto" w:sz="4" w:space="0"/>
              <w:right w:val="single" w:color="auto" w:sz="4" w:space="0"/>
            </w:tcBorders>
            <w:shd w:val="clear" w:color="auto" w:fill="auto"/>
            <w:vAlign w:val="center"/>
          </w:tcPr>
          <w:p w14:paraId="535C8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20E7C3E1">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76525B63">
            <w:pPr>
              <w:widowControl/>
              <w:jc w:val="center"/>
              <w:rPr>
                <w:rFonts w:hint="eastAsia" w:ascii="宋体" w:hAnsi="宋体" w:cs="宋体"/>
                <w:color w:val="000000"/>
                <w:kern w:val="0"/>
                <w:sz w:val="20"/>
                <w:szCs w:val="20"/>
              </w:rPr>
            </w:pPr>
          </w:p>
        </w:tc>
        <w:tc>
          <w:tcPr>
            <w:tcW w:w="394" w:type="pct"/>
            <w:tcBorders>
              <w:top w:val="nil"/>
              <w:left w:val="nil"/>
              <w:bottom w:val="single" w:color="auto" w:sz="4" w:space="0"/>
              <w:right w:val="single" w:color="auto" w:sz="4" w:space="0"/>
            </w:tcBorders>
            <w:shd w:val="clear" w:color="auto" w:fill="auto"/>
            <w:vAlign w:val="center"/>
          </w:tcPr>
          <w:p w14:paraId="5088DE33">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DC12079">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6507828B">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6C27FE5D">
            <w:pPr>
              <w:widowControl/>
              <w:jc w:val="center"/>
              <w:rPr>
                <w:rFonts w:hint="eastAsia" w:ascii="宋体" w:hAnsi="宋体" w:cs="宋体"/>
                <w:color w:val="000000"/>
                <w:kern w:val="0"/>
                <w:sz w:val="20"/>
                <w:szCs w:val="20"/>
              </w:rPr>
            </w:pPr>
          </w:p>
        </w:tc>
      </w:tr>
      <w:tr w14:paraId="78892EDA">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70FE10E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5DDAED64">
            <w:pPr>
              <w:widowControl/>
              <w:jc w:val="left"/>
              <w:rPr>
                <w:rFonts w:hint="eastAsia" w:ascii="宋体" w:hAnsi="宋体" w:cs="宋体"/>
                <w:color w:val="000000"/>
                <w:kern w:val="0"/>
                <w:sz w:val="20"/>
                <w:szCs w:val="20"/>
              </w:rPr>
            </w:pPr>
          </w:p>
        </w:tc>
        <w:tc>
          <w:tcPr>
            <w:tcW w:w="916" w:type="pct"/>
            <w:tcBorders>
              <w:top w:val="nil"/>
              <w:left w:val="nil"/>
              <w:bottom w:val="single" w:color="auto" w:sz="4" w:space="0"/>
              <w:right w:val="single" w:color="auto" w:sz="4" w:space="0"/>
            </w:tcBorders>
            <w:shd w:val="clear" w:color="auto" w:fill="auto"/>
            <w:vAlign w:val="center"/>
          </w:tcPr>
          <w:p w14:paraId="32D20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3F0425ED">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1D2FC7BF">
            <w:pPr>
              <w:widowControl/>
              <w:jc w:val="center"/>
              <w:rPr>
                <w:rFonts w:hint="eastAsia" w:ascii="宋体" w:hAnsi="宋体" w:cs="宋体"/>
                <w:color w:val="000000"/>
                <w:kern w:val="0"/>
                <w:sz w:val="20"/>
                <w:szCs w:val="20"/>
              </w:rPr>
            </w:pPr>
          </w:p>
        </w:tc>
        <w:tc>
          <w:tcPr>
            <w:tcW w:w="394" w:type="pct"/>
            <w:tcBorders>
              <w:top w:val="nil"/>
              <w:left w:val="nil"/>
              <w:bottom w:val="single" w:color="auto" w:sz="4" w:space="0"/>
              <w:right w:val="single" w:color="auto" w:sz="4" w:space="0"/>
            </w:tcBorders>
            <w:shd w:val="clear" w:color="auto" w:fill="auto"/>
            <w:vAlign w:val="center"/>
          </w:tcPr>
          <w:p w14:paraId="4D0EAB46">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6CD81CF">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54F9B2D2">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A4E0D37">
            <w:pPr>
              <w:widowControl/>
              <w:jc w:val="center"/>
              <w:rPr>
                <w:rFonts w:hint="eastAsia" w:ascii="宋体" w:hAnsi="宋体" w:cs="宋体"/>
                <w:color w:val="000000"/>
                <w:kern w:val="0"/>
                <w:sz w:val="20"/>
                <w:szCs w:val="20"/>
              </w:rPr>
            </w:pPr>
          </w:p>
        </w:tc>
      </w:tr>
      <w:tr w14:paraId="58D69516">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41D75E8D">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7E531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16" w:type="pct"/>
            <w:tcBorders>
              <w:top w:val="nil"/>
              <w:left w:val="nil"/>
              <w:bottom w:val="single" w:color="auto" w:sz="4" w:space="0"/>
              <w:right w:val="single" w:color="auto" w:sz="4" w:space="0"/>
            </w:tcBorders>
            <w:shd w:val="clear" w:color="auto" w:fill="auto"/>
            <w:vAlign w:val="center"/>
          </w:tcPr>
          <w:p w14:paraId="55817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637E54C7">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00873528">
            <w:pPr>
              <w:widowControl/>
              <w:jc w:val="center"/>
              <w:rPr>
                <w:rFonts w:hint="eastAsia" w:ascii="宋体" w:hAnsi="宋体" w:cs="宋体"/>
                <w:color w:val="000000"/>
                <w:kern w:val="0"/>
                <w:sz w:val="20"/>
                <w:szCs w:val="20"/>
              </w:rPr>
            </w:pPr>
          </w:p>
        </w:tc>
        <w:tc>
          <w:tcPr>
            <w:tcW w:w="394" w:type="pct"/>
            <w:tcBorders>
              <w:top w:val="nil"/>
              <w:left w:val="nil"/>
              <w:bottom w:val="single" w:color="auto" w:sz="4" w:space="0"/>
              <w:right w:val="single" w:color="auto" w:sz="4" w:space="0"/>
            </w:tcBorders>
            <w:shd w:val="clear" w:color="auto" w:fill="auto"/>
            <w:vAlign w:val="center"/>
          </w:tcPr>
          <w:p w14:paraId="5E0EF15B">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E4E283E">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176AC551">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76207263">
            <w:pPr>
              <w:widowControl/>
              <w:jc w:val="center"/>
              <w:rPr>
                <w:rFonts w:hint="eastAsia" w:ascii="宋体" w:hAnsi="宋体" w:cs="宋体"/>
                <w:color w:val="000000"/>
                <w:kern w:val="0"/>
                <w:sz w:val="20"/>
                <w:szCs w:val="20"/>
              </w:rPr>
            </w:pPr>
          </w:p>
        </w:tc>
      </w:tr>
      <w:tr w14:paraId="18B8D1C4">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3B22573E">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F79AEBB">
            <w:pPr>
              <w:widowControl/>
              <w:jc w:val="left"/>
              <w:rPr>
                <w:rFonts w:hint="eastAsia" w:ascii="宋体" w:hAnsi="宋体" w:cs="宋体"/>
                <w:color w:val="000000"/>
                <w:kern w:val="0"/>
                <w:sz w:val="20"/>
                <w:szCs w:val="20"/>
              </w:rPr>
            </w:pPr>
          </w:p>
        </w:tc>
        <w:tc>
          <w:tcPr>
            <w:tcW w:w="916" w:type="pct"/>
            <w:vMerge w:val="restart"/>
            <w:tcBorders>
              <w:top w:val="nil"/>
              <w:left w:val="nil"/>
              <w:right w:val="single" w:color="auto" w:sz="4" w:space="0"/>
            </w:tcBorders>
            <w:shd w:val="clear" w:color="auto" w:fill="auto"/>
            <w:vAlign w:val="center"/>
          </w:tcPr>
          <w:p w14:paraId="13FB8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7506A2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培训合格率</w:t>
            </w:r>
          </w:p>
        </w:tc>
        <w:tc>
          <w:tcPr>
            <w:tcW w:w="448" w:type="pct"/>
            <w:tcBorders>
              <w:top w:val="nil"/>
              <w:left w:val="nil"/>
              <w:bottom w:val="single" w:color="auto" w:sz="4" w:space="0"/>
              <w:right w:val="single" w:color="auto" w:sz="4" w:space="0"/>
            </w:tcBorders>
            <w:shd w:val="clear" w:color="auto" w:fill="auto"/>
            <w:vAlign w:val="center"/>
          </w:tcPr>
          <w:p w14:paraId="1A881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394" w:type="pct"/>
            <w:tcBorders>
              <w:top w:val="nil"/>
              <w:left w:val="nil"/>
              <w:bottom w:val="single" w:color="auto" w:sz="4" w:space="0"/>
              <w:right w:val="single" w:color="auto" w:sz="4" w:space="0"/>
            </w:tcBorders>
            <w:shd w:val="clear" w:color="auto" w:fill="auto"/>
            <w:vAlign w:val="center"/>
          </w:tcPr>
          <w:p w14:paraId="715D3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F282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62117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5380FE40">
            <w:pPr>
              <w:widowControl/>
              <w:jc w:val="center"/>
              <w:rPr>
                <w:rFonts w:hint="eastAsia" w:ascii="宋体" w:hAnsi="宋体" w:cs="宋体"/>
                <w:color w:val="000000"/>
                <w:kern w:val="0"/>
                <w:sz w:val="20"/>
                <w:szCs w:val="20"/>
              </w:rPr>
            </w:pPr>
          </w:p>
        </w:tc>
      </w:tr>
      <w:tr w14:paraId="57A7D8DD">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05540EAB">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4C36E06">
            <w:pPr>
              <w:widowControl/>
              <w:jc w:val="left"/>
              <w:rPr>
                <w:rFonts w:hint="eastAsia" w:ascii="宋体" w:hAnsi="宋体" w:cs="宋体"/>
                <w:color w:val="000000"/>
                <w:kern w:val="0"/>
                <w:sz w:val="20"/>
                <w:szCs w:val="20"/>
              </w:rPr>
            </w:pPr>
          </w:p>
        </w:tc>
        <w:tc>
          <w:tcPr>
            <w:tcW w:w="916" w:type="pct"/>
            <w:vMerge w:val="continue"/>
            <w:tcBorders>
              <w:left w:val="nil"/>
              <w:bottom w:val="single" w:color="auto" w:sz="4" w:space="0"/>
              <w:right w:val="single" w:color="auto" w:sz="4" w:space="0"/>
            </w:tcBorders>
            <w:shd w:val="clear" w:color="auto" w:fill="auto"/>
            <w:vAlign w:val="center"/>
          </w:tcPr>
          <w:p w14:paraId="58607C9F">
            <w:pPr>
              <w:widowControl/>
              <w:jc w:val="center"/>
              <w:rPr>
                <w:rFonts w:hint="eastAsia" w:ascii="宋体" w:hAnsi="宋体" w:cs="宋体"/>
                <w:color w:val="000000"/>
                <w:kern w:val="0"/>
                <w:sz w:val="20"/>
                <w:szCs w:val="20"/>
              </w:rPr>
            </w:pP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0899D2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提升农民生产技术技能</w:t>
            </w:r>
          </w:p>
        </w:tc>
        <w:tc>
          <w:tcPr>
            <w:tcW w:w="448" w:type="pct"/>
            <w:tcBorders>
              <w:top w:val="nil"/>
              <w:left w:val="nil"/>
              <w:bottom w:val="single" w:color="auto" w:sz="4" w:space="0"/>
              <w:right w:val="single" w:color="auto" w:sz="4" w:space="0"/>
            </w:tcBorders>
            <w:shd w:val="clear" w:color="auto" w:fill="auto"/>
            <w:vAlign w:val="center"/>
          </w:tcPr>
          <w:p w14:paraId="102F4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大力提升</w:t>
            </w:r>
          </w:p>
        </w:tc>
        <w:tc>
          <w:tcPr>
            <w:tcW w:w="394" w:type="pct"/>
            <w:tcBorders>
              <w:top w:val="nil"/>
              <w:left w:val="nil"/>
              <w:bottom w:val="single" w:color="auto" w:sz="4" w:space="0"/>
              <w:right w:val="single" w:color="auto" w:sz="4" w:space="0"/>
            </w:tcBorders>
            <w:shd w:val="clear" w:color="auto" w:fill="auto"/>
            <w:vAlign w:val="center"/>
          </w:tcPr>
          <w:p w14:paraId="020BB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大力提升</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6607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0EF9F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5AAFF6D">
            <w:pPr>
              <w:widowControl/>
              <w:jc w:val="center"/>
              <w:rPr>
                <w:rFonts w:hint="eastAsia" w:ascii="宋体" w:hAnsi="宋体" w:cs="宋体"/>
                <w:color w:val="000000"/>
                <w:kern w:val="0"/>
                <w:sz w:val="20"/>
                <w:szCs w:val="20"/>
              </w:rPr>
            </w:pPr>
          </w:p>
        </w:tc>
      </w:tr>
      <w:tr w14:paraId="5495BE01">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5D378733">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364AA577">
            <w:pPr>
              <w:widowControl/>
              <w:jc w:val="left"/>
              <w:rPr>
                <w:rFonts w:hint="eastAsia" w:ascii="宋体" w:hAnsi="宋体" w:cs="宋体"/>
                <w:color w:val="000000"/>
                <w:kern w:val="0"/>
                <w:sz w:val="20"/>
                <w:szCs w:val="20"/>
              </w:rPr>
            </w:pPr>
          </w:p>
        </w:tc>
        <w:tc>
          <w:tcPr>
            <w:tcW w:w="916" w:type="pct"/>
            <w:tcBorders>
              <w:top w:val="nil"/>
              <w:left w:val="nil"/>
              <w:bottom w:val="single" w:color="auto" w:sz="4" w:space="0"/>
              <w:right w:val="single" w:color="auto" w:sz="4" w:space="0"/>
            </w:tcBorders>
            <w:shd w:val="clear" w:color="auto" w:fill="auto"/>
            <w:vAlign w:val="center"/>
          </w:tcPr>
          <w:p w14:paraId="68BA9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5A0BEAAD">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1636D67A">
            <w:pPr>
              <w:widowControl/>
              <w:jc w:val="center"/>
              <w:rPr>
                <w:rFonts w:hint="eastAsia" w:ascii="宋体" w:hAnsi="宋体" w:cs="宋体"/>
                <w:color w:val="000000"/>
                <w:kern w:val="0"/>
                <w:sz w:val="20"/>
                <w:szCs w:val="20"/>
              </w:rPr>
            </w:pPr>
          </w:p>
        </w:tc>
        <w:tc>
          <w:tcPr>
            <w:tcW w:w="394" w:type="pct"/>
            <w:tcBorders>
              <w:top w:val="nil"/>
              <w:left w:val="nil"/>
              <w:bottom w:val="single" w:color="auto" w:sz="4" w:space="0"/>
              <w:right w:val="single" w:color="auto" w:sz="4" w:space="0"/>
            </w:tcBorders>
            <w:shd w:val="clear" w:color="auto" w:fill="auto"/>
            <w:vAlign w:val="center"/>
          </w:tcPr>
          <w:p w14:paraId="50CEC1D0">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6EE2AF2">
            <w:pPr>
              <w:widowControl/>
              <w:jc w:val="center"/>
              <w:rPr>
                <w:rFonts w:hint="eastAsia" w:ascii="宋体" w:hAnsi="宋体" w:cs="宋体"/>
                <w:color w:val="000000"/>
                <w:kern w:val="0"/>
                <w:sz w:val="20"/>
                <w:szCs w:val="20"/>
              </w:rPr>
            </w:pP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19F24C59">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7F67C247">
            <w:pPr>
              <w:widowControl/>
              <w:jc w:val="center"/>
              <w:rPr>
                <w:rFonts w:hint="eastAsia" w:ascii="宋体" w:hAnsi="宋体" w:cs="宋体"/>
                <w:color w:val="000000"/>
                <w:kern w:val="0"/>
                <w:sz w:val="20"/>
                <w:szCs w:val="20"/>
              </w:rPr>
            </w:pPr>
          </w:p>
        </w:tc>
      </w:tr>
      <w:tr w14:paraId="43708472">
        <w:tblPrEx>
          <w:tblCellMar>
            <w:top w:w="0" w:type="dxa"/>
            <w:left w:w="108" w:type="dxa"/>
            <w:bottom w:w="0" w:type="dxa"/>
            <w:right w:w="108" w:type="dxa"/>
          </w:tblCellMar>
        </w:tblPrEx>
        <w:trPr>
          <w:trHeight w:val="400" w:hRule="atLeast"/>
        </w:trPr>
        <w:tc>
          <w:tcPr>
            <w:tcW w:w="231" w:type="pct"/>
            <w:vMerge w:val="continue"/>
            <w:tcBorders>
              <w:top w:val="nil"/>
              <w:left w:val="single" w:color="auto" w:sz="4" w:space="0"/>
              <w:bottom w:val="single" w:color="auto" w:sz="4" w:space="0"/>
              <w:right w:val="single" w:color="auto" w:sz="4" w:space="0"/>
            </w:tcBorders>
            <w:vAlign w:val="center"/>
          </w:tcPr>
          <w:p w14:paraId="0FA6FD70">
            <w:pPr>
              <w:widowControl/>
              <w:jc w:val="left"/>
              <w:rPr>
                <w:rFonts w:hint="eastAsia" w:ascii="宋体" w:hAnsi="宋体" w:cs="宋体"/>
                <w:color w:val="000000"/>
                <w:kern w:val="0"/>
                <w:sz w:val="20"/>
                <w:szCs w:val="20"/>
              </w:rPr>
            </w:pPr>
          </w:p>
        </w:tc>
        <w:tc>
          <w:tcPr>
            <w:tcW w:w="234" w:type="pct"/>
            <w:tcBorders>
              <w:top w:val="nil"/>
              <w:left w:val="nil"/>
              <w:bottom w:val="single" w:color="auto" w:sz="4" w:space="0"/>
              <w:right w:val="single" w:color="auto" w:sz="4" w:space="0"/>
            </w:tcBorders>
            <w:shd w:val="clear" w:color="auto" w:fill="auto"/>
            <w:vAlign w:val="center"/>
          </w:tcPr>
          <w:p w14:paraId="14557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16" w:type="pct"/>
            <w:tcBorders>
              <w:top w:val="nil"/>
              <w:left w:val="nil"/>
              <w:bottom w:val="single" w:color="auto" w:sz="4" w:space="0"/>
              <w:right w:val="single" w:color="auto" w:sz="4" w:space="0"/>
            </w:tcBorders>
            <w:shd w:val="clear" w:color="auto" w:fill="auto"/>
            <w:vAlign w:val="center"/>
          </w:tcPr>
          <w:p w14:paraId="2E2A6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9" w:type="pct"/>
            <w:gridSpan w:val="3"/>
            <w:tcBorders>
              <w:top w:val="single" w:color="auto" w:sz="4" w:space="0"/>
              <w:left w:val="nil"/>
              <w:bottom w:val="single" w:color="auto" w:sz="4" w:space="0"/>
              <w:right w:val="single" w:color="000000" w:sz="4" w:space="0"/>
            </w:tcBorders>
            <w:shd w:val="clear" w:color="auto" w:fill="auto"/>
            <w:noWrap/>
            <w:vAlign w:val="center"/>
          </w:tcPr>
          <w:p w14:paraId="2C4452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培训人员满意度</w:t>
            </w:r>
          </w:p>
        </w:tc>
        <w:tc>
          <w:tcPr>
            <w:tcW w:w="448" w:type="pct"/>
            <w:tcBorders>
              <w:top w:val="nil"/>
              <w:left w:val="nil"/>
              <w:bottom w:val="single" w:color="auto" w:sz="4" w:space="0"/>
              <w:right w:val="single" w:color="auto" w:sz="4" w:space="0"/>
            </w:tcBorders>
            <w:shd w:val="clear" w:color="auto" w:fill="auto"/>
            <w:vAlign w:val="center"/>
          </w:tcPr>
          <w:p w14:paraId="542CD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94" w:type="pct"/>
            <w:tcBorders>
              <w:top w:val="nil"/>
              <w:left w:val="nil"/>
              <w:bottom w:val="single" w:color="auto" w:sz="4" w:space="0"/>
              <w:right w:val="single" w:color="auto" w:sz="4" w:space="0"/>
            </w:tcBorders>
            <w:shd w:val="clear" w:color="auto" w:fill="auto"/>
            <w:vAlign w:val="center"/>
          </w:tcPr>
          <w:p w14:paraId="58264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0B51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6" w:type="pct"/>
            <w:gridSpan w:val="2"/>
            <w:tcBorders>
              <w:top w:val="single" w:color="auto" w:sz="4" w:space="0"/>
              <w:left w:val="nil"/>
              <w:bottom w:val="single" w:color="auto" w:sz="4" w:space="0"/>
              <w:right w:val="single" w:color="000000" w:sz="4" w:space="0"/>
            </w:tcBorders>
            <w:shd w:val="clear" w:color="auto" w:fill="auto"/>
            <w:vAlign w:val="center"/>
          </w:tcPr>
          <w:p w14:paraId="4D63B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4F084C9">
            <w:pPr>
              <w:widowControl/>
              <w:jc w:val="center"/>
              <w:rPr>
                <w:rFonts w:hint="eastAsia" w:ascii="宋体" w:hAnsi="宋体" w:cs="宋体"/>
                <w:color w:val="000000"/>
                <w:kern w:val="0"/>
                <w:sz w:val="20"/>
                <w:szCs w:val="20"/>
              </w:rPr>
            </w:pPr>
          </w:p>
        </w:tc>
      </w:tr>
      <w:tr w14:paraId="702336D2">
        <w:tblPrEx>
          <w:tblCellMar>
            <w:top w:w="0" w:type="dxa"/>
            <w:left w:w="108" w:type="dxa"/>
            <w:bottom w:w="0" w:type="dxa"/>
            <w:right w:w="108" w:type="dxa"/>
          </w:tblCellMar>
        </w:tblPrEx>
        <w:trPr>
          <w:trHeight w:val="280" w:hRule="atLeast"/>
        </w:trPr>
        <w:tc>
          <w:tcPr>
            <w:tcW w:w="371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95E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685B7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6" w:type="pct"/>
            <w:gridSpan w:val="2"/>
            <w:tcBorders>
              <w:top w:val="single" w:color="auto" w:sz="4" w:space="0"/>
              <w:left w:val="nil"/>
              <w:bottom w:val="single" w:color="auto" w:sz="4" w:space="0"/>
              <w:right w:val="single" w:color="auto" w:sz="4" w:space="0"/>
            </w:tcBorders>
            <w:shd w:val="clear" w:color="auto" w:fill="auto"/>
            <w:vAlign w:val="center"/>
          </w:tcPr>
          <w:p w14:paraId="184B5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D07C826">
            <w:pPr>
              <w:widowControl/>
              <w:jc w:val="center"/>
              <w:rPr>
                <w:rFonts w:hint="eastAsia" w:ascii="宋体" w:hAnsi="宋体" w:cs="宋体"/>
                <w:color w:val="000000"/>
                <w:kern w:val="0"/>
                <w:sz w:val="20"/>
                <w:szCs w:val="20"/>
              </w:rPr>
            </w:pPr>
          </w:p>
        </w:tc>
      </w:tr>
    </w:tbl>
    <w:p w14:paraId="1DA0BD4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71"/>
        <w:gridCol w:w="575"/>
        <w:gridCol w:w="890"/>
        <w:gridCol w:w="306"/>
        <w:gridCol w:w="1437"/>
        <w:gridCol w:w="634"/>
        <w:gridCol w:w="1002"/>
        <w:gridCol w:w="1084"/>
        <w:gridCol w:w="116"/>
        <w:gridCol w:w="337"/>
        <w:gridCol w:w="162"/>
        <w:gridCol w:w="389"/>
        <w:gridCol w:w="385"/>
        <w:gridCol w:w="612"/>
      </w:tblGrid>
      <w:tr w14:paraId="178BEE8F">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429180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CED8D4">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E4B9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43B9D83">
        <w:tblPrEx>
          <w:tblCellMar>
            <w:top w:w="0" w:type="dxa"/>
            <w:left w:w="108" w:type="dxa"/>
            <w:bottom w:w="0" w:type="dxa"/>
            <w:right w:w="108" w:type="dxa"/>
          </w:tblCellMar>
        </w:tblPrEx>
        <w:trPr>
          <w:wAfter w:w="0" w:type="auto"/>
          <w:trHeight w:val="280" w:hRule="atLeast"/>
        </w:trPr>
        <w:tc>
          <w:tcPr>
            <w:tcW w:w="5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611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0" w:type="pct"/>
            <w:gridSpan w:val="12"/>
            <w:tcBorders>
              <w:top w:val="single" w:color="auto" w:sz="4" w:space="0"/>
              <w:left w:val="nil"/>
              <w:bottom w:val="single" w:color="auto" w:sz="4" w:space="0"/>
              <w:right w:val="single" w:color="000000" w:sz="4" w:space="0"/>
            </w:tcBorders>
            <w:shd w:val="clear" w:color="auto" w:fill="auto"/>
            <w:vAlign w:val="center"/>
          </w:tcPr>
          <w:p w14:paraId="67911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草原生态保护补助奖励机制项目</w:t>
            </w:r>
          </w:p>
        </w:tc>
      </w:tr>
      <w:tr w14:paraId="481BF887">
        <w:tblPrEx>
          <w:tblCellMar>
            <w:top w:w="0" w:type="dxa"/>
            <w:left w:w="108" w:type="dxa"/>
            <w:bottom w:w="0" w:type="dxa"/>
            <w:right w:w="108" w:type="dxa"/>
          </w:tblCellMar>
        </w:tblPrEx>
        <w:trPr>
          <w:wAfter w:w="0" w:type="auto"/>
          <w:trHeight w:val="280" w:hRule="atLeast"/>
        </w:trPr>
        <w:tc>
          <w:tcPr>
            <w:tcW w:w="5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169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71" w:type="pct"/>
            <w:gridSpan w:val="5"/>
            <w:tcBorders>
              <w:top w:val="single" w:color="auto" w:sz="4" w:space="0"/>
              <w:left w:val="nil"/>
              <w:bottom w:val="single" w:color="auto" w:sz="4" w:space="0"/>
              <w:right w:val="single" w:color="auto" w:sz="4" w:space="0"/>
            </w:tcBorders>
            <w:shd w:val="clear" w:color="auto" w:fill="auto"/>
            <w:vAlign w:val="center"/>
          </w:tcPr>
          <w:p w14:paraId="036A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153CC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35" w:type="pct"/>
            <w:gridSpan w:val="5"/>
            <w:tcBorders>
              <w:top w:val="single" w:color="auto" w:sz="4" w:space="0"/>
              <w:left w:val="nil"/>
              <w:bottom w:val="single" w:color="auto" w:sz="4" w:space="0"/>
              <w:right w:val="single" w:color="auto" w:sz="4" w:space="0"/>
            </w:tcBorders>
            <w:shd w:val="clear" w:color="auto" w:fill="auto"/>
            <w:vAlign w:val="center"/>
          </w:tcPr>
          <w:p w14:paraId="58D03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2FED1C93">
        <w:tblPrEx>
          <w:tblCellMar>
            <w:top w:w="0" w:type="dxa"/>
            <w:left w:w="108" w:type="dxa"/>
            <w:bottom w:w="0" w:type="dxa"/>
            <w:right w:w="108" w:type="dxa"/>
          </w:tblCellMar>
        </w:tblPrEx>
        <w:trPr>
          <w:wAfter w:w="0" w:type="auto"/>
          <w:trHeight w:val="520" w:hRule="atLeast"/>
        </w:trPr>
        <w:tc>
          <w:tcPr>
            <w:tcW w:w="5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A2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20" w:type="pct"/>
            <w:gridSpan w:val="2"/>
            <w:tcBorders>
              <w:top w:val="single" w:color="auto" w:sz="4" w:space="0"/>
              <w:left w:val="nil"/>
              <w:bottom w:val="single" w:color="auto" w:sz="4" w:space="0"/>
              <w:right w:val="single" w:color="auto" w:sz="4" w:space="0"/>
            </w:tcBorders>
            <w:shd w:val="clear" w:color="auto" w:fill="auto"/>
            <w:vAlign w:val="center"/>
          </w:tcPr>
          <w:p w14:paraId="2A0239BE">
            <w:pPr>
              <w:widowControl/>
              <w:jc w:val="center"/>
              <w:rPr>
                <w:rFonts w:hint="eastAsia" w:ascii="宋体" w:hAnsi="宋体" w:cs="宋体"/>
                <w:color w:val="000000"/>
                <w:kern w:val="0"/>
                <w:sz w:val="20"/>
                <w:szCs w:val="20"/>
              </w:rPr>
            </w:pPr>
          </w:p>
        </w:tc>
        <w:tc>
          <w:tcPr>
            <w:tcW w:w="865" w:type="pct"/>
            <w:tcBorders>
              <w:top w:val="nil"/>
              <w:left w:val="nil"/>
              <w:bottom w:val="single" w:color="auto" w:sz="4" w:space="0"/>
              <w:right w:val="single" w:color="auto" w:sz="4" w:space="0"/>
            </w:tcBorders>
            <w:shd w:val="clear" w:color="auto" w:fill="auto"/>
            <w:vAlign w:val="center"/>
          </w:tcPr>
          <w:p w14:paraId="326DF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85" w:type="pct"/>
            <w:gridSpan w:val="2"/>
            <w:tcBorders>
              <w:top w:val="single" w:color="auto" w:sz="4" w:space="0"/>
              <w:left w:val="nil"/>
              <w:bottom w:val="single" w:color="auto" w:sz="4" w:space="0"/>
              <w:right w:val="single" w:color="auto" w:sz="4" w:space="0"/>
            </w:tcBorders>
            <w:shd w:val="clear" w:color="auto" w:fill="auto"/>
            <w:vAlign w:val="center"/>
          </w:tcPr>
          <w:p w14:paraId="3FDA9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FB3D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719DE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50C3A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8" w:type="pct"/>
            <w:tcBorders>
              <w:top w:val="nil"/>
              <w:left w:val="nil"/>
              <w:bottom w:val="single" w:color="auto" w:sz="4" w:space="0"/>
              <w:right w:val="single" w:color="auto" w:sz="4" w:space="0"/>
            </w:tcBorders>
            <w:shd w:val="clear" w:color="auto" w:fill="auto"/>
            <w:vAlign w:val="center"/>
          </w:tcPr>
          <w:p w14:paraId="7D1F2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147F079">
        <w:tblPrEx>
          <w:tblCellMar>
            <w:top w:w="0" w:type="dxa"/>
            <w:left w:w="108" w:type="dxa"/>
            <w:bottom w:w="0" w:type="dxa"/>
            <w:right w:w="108" w:type="dxa"/>
          </w:tblCellMar>
        </w:tblPrEx>
        <w:trPr>
          <w:wAfter w:w="0" w:type="auto"/>
          <w:trHeight w:val="440" w:hRule="atLeast"/>
        </w:trPr>
        <w:tc>
          <w:tcPr>
            <w:tcW w:w="569" w:type="pct"/>
            <w:gridSpan w:val="2"/>
            <w:vMerge w:val="continue"/>
            <w:tcBorders>
              <w:top w:val="single" w:color="auto" w:sz="4" w:space="0"/>
              <w:left w:val="single" w:color="auto" w:sz="4" w:space="0"/>
              <w:bottom w:val="single" w:color="auto" w:sz="4" w:space="0"/>
              <w:right w:val="single" w:color="auto" w:sz="4" w:space="0"/>
            </w:tcBorders>
            <w:vAlign w:val="center"/>
          </w:tcPr>
          <w:p w14:paraId="366DEF92">
            <w:pPr>
              <w:widowControl/>
              <w:jc w:val="left"/>
              <w:rPr>
                <w:rFonts w:hint="eastAsia" w:ascii="宋体" w:hAnsi="宋体" w:cs="宋体"/>
                <w:color w:val="000000"/>
                <w:kern w:val="0"/>
                <w:sz w:val="20"/>
                <w:szCs w:val="20"/>
              </w:rPr>
            </w:pPr>
          </w:p>
        </w:tc>
        <w:tc>
          <w:tcPr>
            <w:tcW w:w="720" w:type="pct"/>
            <w:gridSpan w:val="2"/>
            <w:tcBorders>
              <w:top w:val="single" w:color="auto" w:sz="4" w:space="0"/>
              <w:left w:val="nil"/>
              <w:bottom w:val="single" w:color="auto" w:sz="4" w:space="0"/>
              <w:right w:val="single" w:color="auto" w:sz="4" w:space="0"/>
            </w:tcBorders>
            <w:shd w:val="clear" w:color="auto" w:fill="auto"/>
            <w:vAlign w:val="center"/>
          </w:tcPr>
          <w:p w14:paraId="328C8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65" w:type="pct"/>
            <w:tcBorders>
              <w:top w:val="nil"/>
              <w:left w:val="nil"/>
              <w:bottom w:val="single" w:color="auto" w:sz="4" w:space="0"/>
              <w:right w:val="single" w:color="auto" w:sz="4" w:space="0"/>
            </w:tcBorders>
            <w:shd w:val="clear" w:color="auto" w:fill="auto"/>
            <w:vAlign w:val="center"/>
          </w:tcPr>
          <w:p w14:paraId="5459E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6,561.28</w:t>
            </w:r>
          </w:p>
        </w:tc>
        <w:tc>
          <w:tcPr>
            <w:tcW w:w="985" w:type="pct"/>
            <w:gridSpan w:val="2"/>
            <w:tcBorders>
              <w:top w:val="single" w:color="auto" w:sz="4" w:space="0"/>
              <w:left w:val="nil"/>
              <w:bottom w:val="single" w:color="auto" w:sz="4" w:space="0"/>
              <w:right w:val="single" w:color="auto" w:sz="4" w:space="0"/>
            </w:tcBorders>
            <w:shd w:val="clear" w:color="auto" w:fill="auto"/>
            <w:vAlign w:val="center"/>
          </w:tcPr>
          <w:p w14:paraId="18B9D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6,561.28</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D73E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6,561.28</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52EC4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4C717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68" w:type="pct"/>
            <w:tcBorders>
              <w:top w:val="nil"/>
              <w:left w:val="nil"/>
              <w:bottom w:val="single" w:color="auto" w:sz="4" w:space="0"/>
              <w:right w:val="single" w:color="auto" w:sz="4" w:space="0"/>
            </w:tcBorders>
            <w:shd w:val="clear" w:color="auto" w:fill="auto"/>
            <w:vAlign w:val="center"/>
          </w:tcPr>
          <w:p w14:paraId="37CDE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8D82E1">
        <w:tblPrEx>
          <w:tblCellMar>
            <w:top w:w="0" w:type="dxa"/>
            <w:left w:w="108" w:type="dxa"/>
            <w:bottom w:w="0" w:type="dxa"/>
            <w:right w:w="108" w:type="dxa"/>
          </w:tblCellMar>
        </w:tblPrEx>
        <w:trPr>
          <w:wAfter w:w="0" w:type="auto"/>
          <w:trHeight w:val="440" w:hRule="atLeast"/>
        </w:trPr>
        <w:tc>
          <w:tcPr>
            <w:tcW w:w="569" w:type="pct"/>
            <w:gridSpan w:val="2"/>
            <w:vMerge w:val="continue"/>
            <w:tcBorders>
              <w:top w:val="single" w:color="auto" w:sz="4" w:space="0"/>
              <w:left w:val="single" w:color="auto" w:sz="4" w:space="0"/>
              <w:bottom w:val="single" w:color="auto" w:sz="4" w:space="0"/>
              <w:right w:val="single" w:color="auto" w:sz="4" w:space="0"/>
            </w:tcBorders>
            <w:vAlign w:val="center"/>
          </w:tcPr>
          <w:p w14:paraId="6FE14FAF">
            <w:pPr>
              <w:widowControl/>
              <w:jc w:val="left"/>
              <w:rPr>
                <w:rFonts w:hint="eastAsia" w:ascii="宋体" w:hAnsi="宋体" w:cs="宋体"/>
                <w:color w:val="000000"/>
                <w:kern w:val="0"/>
                <w:sz w:val="20"/>
                <w:szCs w:val="20"/>
              </w:rPr>
            </w:pPr>
          </w:p>
        </w:tc>
        <w:tc>
          <w:tcPr>
            <w:tcW w:w="720" w:type="pct"/>
            <w:gridSpan w:val="2"/>
            <w:tcBorders>
              <w:top w:val="single" w:color="auto" w:sz="4" w:space="0"/>
              <w:left w:val="nil"/>
              <w:bottom w:val="single" w:color="auto" w:sz="4" w:space="0"/>
              <w:right w:val="single" w:color="auto" w:sz="4" w:space="0"/>
            </w:tcBorders>
            <w:shd w:val="clear" w:color="auto" w:fill="auto"/>
            <w:vAlign w:val="center"/>
          </w:tcPr>
          <w:p w14:paraId="31BAE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65" w:type="pct"/>
            <w:tcBorders>
              <w:top w:val="nil"/>
              <w:left w:val="nil"/>
              <w:bottom w:val="single" w:color="auto" w:sz="4" w:space="0"/>
              <w:right w:val="single" w:color="auto" w:sz="4" w:space="0"/>
            </w:tcBorders>
            <w:shd w:val="clear" w:color="auto" w:fill="auto"/>
            <w:vAlign w:val="center"/>
          </w:tcPr>
          <w:p w14:paraId="69EF6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6,561.28</w:t>
            </w:r>
          </w:p>
        </w:tc>
        <w:tc>
          <w:tcPr>
            <w:tcW w:w="985" w:type="pct"/>
            <w:gridSpan w:val="2"/>
            <w:tcBorders>
              <w:top w:val="single" w:color="auto" w:sz="4" w:space="0"/>
              <w:left w:val="nil"/>
              <w:bottom w:val="single" w:color="auto" w:sz="4" w:space="0"/>
              <w:right w:val="single" w:color="auto" w:sz="4" w:space="0"/>
            </w:tcBorders>
            <w:shd w:val="clear" w:color="auto" w:fill="auto"/>
            <w:vAlign w:val="center"/>
          </w:tcPr>
          <w:p w14:paraId="21483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6,561.28</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6B1A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6,561.28</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65887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40A2F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8" w:type="pct"/>
            <w:tcBorders>
              <w:top w:val="nil"/>
              <w:left w:val="nil"/>
              <w:bottom w:val="single" w:color="auto" w:sz="4" w:space="0"/>
              <w:right w:val="single" w:color="auto" w:sz="4" w:space="0"/>
            </w:tcBorders>
            <w:shd w:val="clear" w:color="auto" w:fill="auto"/>
            <w:vAlign w:val="center"/>
          </w:tcPr>
          <w:p w14:paraId="46D10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8B876B">
        <w:tblPrEx>
          <w:tblCellMar>
            <w:top w:w="0" w:type="dxa"/>
            <w:left w:w="108" w:type="dxa"/>
            <w:bottom w:w="0" w:type="dxa"/>
            <w:right w:w="108" w:type="dxa"/>
          </w:tblCellMar>
        </w:tblPrEx>
        <w:trPr>
          <w:wAfter w:w="0" w:type="auto"/>
          <w:trHeight w:val="440" w:hRule="atLeast"/>
        </w:trPr>
        <w:tc>
          <w:tcPr>
            <w:tcW w:w="569" w:type="pct"/>
            <w:gridSpan w:val="2"/>
            <w:vMerge w:val="continue"/>
            <w:tcBorders>
              <w:top w:val="single" w:color="auto" w:sz="4" w:space="0"/>
              <w:left w:val="single" w:color="auto" w:sz="4" w:space="0"/>
              <w:bottom w:val="single" w:color="auto" w:sz="4" w:space="0"/>
              <w:right w:val="single" w:color="auto" w:sz="4" w:space="0"/>
            </w:tcBorders>
            <w:vAlign w:val="center"/>
          </w:tcPr>
          <w:p w14:paraId="36588945">
            <w:pPr>
              <w:widowControl/>
              <w:jc w:val="left"/>
              <w:rPr>
                <w:rFonts w:hint="eastAsia" w:ascii="宋体" w:hAnsi="宋体" w:cs="宋体"/>
                <w:color w:val="000000"/>
                <w:kern w:val="0"/>
                <w:sz w:val="20"/>
                <w:szCs w:val="20"/>
              </w:rPr>
            </w:pPr>
          </w:p>
        </w:tc>
        <w:tc>
          <w:tcPr>
            <w:tcW w:w="720" w:type="pct"/>
            <w:gridSpan w:val="2"/>
            <w:tcBorders>
              <w:top w:val="single" w:color="auto" w:sz="4" w:space="0"/>
              <w:left w:val="nil"/>
              <w:bottom w:val="single" w:color="auto" w:sz="4" w:space="0"/>
              <w:right w:val="single" w:color="auto" w:sz="4" w:space="0"/>
            </w:tcBorders>
            <w:shd w:val="clear" w:color="auto" w:fill="auto"/>
            <w:vAlign w:val="center"/>
          </w:tcPr>
          <w:p w14:paraId="7D96F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65" w:type="pct"/>
            <w:tcBorders>
              <w:top w:val="nil"/>
              <w:left w:val="nil"/>
              <w:bottom w:val="single" w:color="auto" w:sz="4" w:space="0"/>
              <w:right w:val="single" w:color="auto" w:sz="4" w:space="0"/>
            </w:tcBorders>
            <w:shd w:val="clear" w:color="auto" w:fill="auto"/>
            <w:vAlign w:val="center"/>
          </w:tcPr>
          <w:p w14:paraId="2361B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5" w:type="pct"/>
            <w:gridSpan w:val="2"/>
            <w:tcBorders>
              <w:top w:val="single" w:color="auto" w:sz="4" w:space="0"/>
              <w:left w:val="nil"/>
              <w:bottom w:val="single" w:color="auto" w:sz="4" w:space="0"/>
              <w:right w:val="single" w:color="auto" w:sz="4" w:space="0"/>
            </w:tcBorders>
            <w:shd w:val="clear" w:color="auto" w:fill="auto"/>
            <w:vAlign w:val="center"/>
          </w:tcPr>
          <w:p w14:paraId="76B97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52BD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3E28F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454A0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8" w:type="pct"/>
            <w:tcBorders>
              <w:top w:val="nil"/>
              <w:left w:val="nil"/>
              <w:bottom w:val="single" w:color="auto" w:sz="4" w:space="0"/>
              <w:right w:val="single" w:color="auto" w:sz="4" w:space="0"/>
            </w:tcBorders>
            <w:shd w:val="clear" w:color="auto" w:fill="auto"/>
            <w:vAlign w:val="center"/>
          </w:tcPr>
          <w:p w14:paraId="4471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7C511E">
        <w:tblPrEx>
          <w:tblCellMar>
            <w:top w:w="0" w:type="dxa"/>
            <w:left w:w="108" w:type="dxa"/>
            <w:bottom w:w="0" w:type="dxa"/>
            <w:right w:w="108" w:type="dxa"/>
          </w:tblCellMar>
        </w:tblPrEx>
        <w:trPr>
          <w:wAfter w:w="0" w:type="auto"/>
          <w:trHeight w:val="280" w:hRule="atLeast"/>
        </w:trPr>
        <w:tc>
          <w:tcPr>
            <w:tcW w:w="223" w:type="pct"/>
            <w:vMerge w:val="restart"/>
            <w:tcBorders>
              <w:top w:val="nil"/>
              <w:left w:val="single" w:color="auto" w:sz="4" w:space="0"/>
              <w:bottom w:val="single" w:color="auto" w:sz="4" w:space="0"/>
              <w:right w:val="single" w:color="auto" w:sz="4" w:space="0"/>
            </w:tcBorders>
            <w:shd w:val="clear" w:color="auto" w:fill="auto"/>
            <w:vAlign w:val="center"/>
          </w:tcPr>
          <w:p w14:paraId="41D70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8" w:type="pct"/>
            <w:gridSpan w:val="6"/>
            <w:tcBorders>
              <w:top w:val="single" w:color="auto" w:sz="4" w:space="0"/>
              <w:left w:val="nil"/>
              <w:bottom w:val="single" w:color="auto" w:sz="4" w:space="0"/>
              <w:right w:val="single" w:color="auto" w:sz="4" w:space="0"/>
            </w:tcBorders>
            <w:shd w:val="clear" w:color="auto" w:fill="auto"/>
            <w:vAlign w:val="center"/>
          </w:tcPr>
          <w:p w14:paraId="71020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58" w:type="pct"/>
            <w:gridSpan w:val="7"/>
            <w:tcBorders>
              <w:top w:val="single" w:color="auto" w:sz="4" w:space="0"/>
              <w:left w:val="nil"/>
              <w:bottom w:val="single" w:color="auto" w:sz="4" w:space="0"/>
              <w:right w:val="single" w:color="auto" w:sz="4" w:space="0"/>
            </w:tcBorders>
            <w:shd w:val="clear" w:color="auto" w:fill="auto"/>
            <w:vAlign w:val="center"/>
          </w:tcPr>
          <w:p w14:paraId="75E2E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72264C">
        <w:tblPrEx>
          <w:tblCellMar>
            <w:top w:w="0" w:type="dxa"/>
            <w:left w:w="108" w:type="dxa"/>
            <w:bottom w:w="0" w:type="dxa"/>
            <w:right w:w="108" w:type="dxa"/>
          </w:tblCellMar>
        </w:tblPrEx>
        <w:trPr>
          <w:wAfter w:w="0" w:type="auto"/>
          <w:trHeight w:val="540" w:hRule="atLeast"/>
        </w:trPr>
        <w:tc>
          <w:tcPr>
            <w:tcW w:w="223" w:type="pct"/>
            <w:vMerge w:val="continue"/>
            <w:tcBorders>
              <w:top w:val="nil"/>
              <w:left w:val="single" w:color="auto" w:sz="4" w:space="0"/>
              <w:bottom w:val="single" w:color="auto" w:sz="4" w:space="0"/>
              <w:right w:val="single" w:color="auto" w:sz="4" w:space="0"/>
            </w:tcBorders>
            <w:vAlign w:val="center"/>
          </w:tcPr>
          <w:p w14:paraId="4540B04F">
            <w:pPr>
              <w:widowControl/>
              <w:jc w:val="left"/>
              <w:rPr>
                <w:rFonts w:hint="eastAsia" w:ascii="宋体" w:hAnsi="宋体" w:cs="宋体"/>
                <w:color w:val="000000"/>
                <w:kern w:val="0"/>
                <w:sz w:val="20"/>
                <w:szCs w:val="20"/>
              </w:rPr>
            </w:pPr>
          </w:p>
        </w:tc>
        <w:tc>
          <w:tcPr>
            <w:tcW w:w="2918" w:type="pct"/>
            <w:gridSpan w:val="6"/>
            <w:tcBorders>
              <w:top w:val="single" w:color="auto" w:sz="4" w:space="0"/>
              <w:left w:val="nil"/>
              <w:bottom w:val="single" w:color="auto" w:sz="4" w:space="0"/>
              <w:right w:val="single" w:color="000000" w:sz="4" w:space="0"/>
            </w:tcBorders>
            <w:shd w:val="clear" w:color="auto" w:fill="auto"/>
          </w:tcPr>
          <w:p w14:paraId="5DB89A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根据《关于提前下达2023年中央农业资源及生态保护补助资金预算的通知》（昌州财农[2022]60号）文件精神，木垒县发放草原生态保护补助奖励政策资金6582.22万元。2023年木垒县发放补贴资金6561.281714万元。群众对草原生态保护补助奖励政策满意度达到95%以上，有效改善草原生态环境，提高牧民生产水平。</w:t>
            </w:r>
          </w:p>
        </w:tc>
        <w:tc>
          <w:tcPr>
            <w:tcW w:w="1858" w:type="pct"/>
            <w:gridSpan w:val="7"/>
            <w:tcBorders>
              <w:top w:val="single" w:color="auto" w:sz="4" w:space="0"/>
              <w:left w:val="nil"/>
              <w:bottom w:val="single" w:color="auto" w:sz="4" w:space="0"/>
              <w:right w:val="single" w:color="000000" w:sz="4" w:space="0"/>
            </w:tcBorders>
            <w:shd w:val="clear" w:color="auto" w:fill="auto"/>
          </w:tcPr>
          <w:p w14:paraId="0E050A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草原生态保护补助奖励禁牧面积445.77平方米，草原生态保护补助奖励水源涵养面积2.85平方米，木垒县已发放草原生态保护补助奖励政策资金6582.22万元，2023年木垒县已发放补贴资金6561.281714万元。群众对草原生态保护补助奖励政策满意度已达到95%以上，已有效改善草原生态环境，已提高牧民生产水平。</w:t>
            </w:r>
          </w:p>
        </w:tc>
      </w:tr>
      <w:tr w14:paraId="2DAEB977">
        <w:tblPrEx>
          <w:tblCellMar>
            <w:top w:w="0" w:type="dxa"/>
            <w:left w:w="108" w:type="dxa"/>
            <w:bottom w:w="0" w:type="dxa"/>
            <w:right w:w="108" w:type="dxa"/>
          </w:tblCellMar>
        </w:tblPrEx>
        <w:trPr>
          <w:wAfter w:w="0" w:type="auto"/>
          <w:trHeight w:val="312" w:hRule="atLeast"/>
        </w:trPr>
        <w:tc>
          <w:tcPr>
            <w:tcW w:w="223" w:type="pct"/>
            <w:vMerge w:val="restart"/>
            <w:tcBorders>
              <w:top w:val="nil"/>
              <w:left w:val="single" w:color="auto" w:sz="4" w:space="0"/>
              <w:bottom w:val="single" w:color="auto" w:sz="4" w:space="0"/>
              <w:right w:val="single" w:color="auto" w:sz="4" w:space="0"/>
            </w:tcBorders>
            <w:shd w:val="clear" w:color="auto" w:fill="auto"/>
            <w:vAlign w:val="center"/>
          </w:tcPr>
          <w:p w14:paraId="20342D78">
            <w:pPr>
              <w:widowControl/>
              <w:jc w:val="center"/>
              <w:rPr>
                <w:rFonts w:hint="eastAsia" w:ascii="宋体" w:hAnsi="宋体" w:cs="宋体"/>
                <w:color w:val="000000"/>
                <w:kern w:val="0"/>
                <w:sz w:val="20"/>
                <w:szCs w:val="20"/>
              </w:rPr>
            </w:pP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0CC11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36" w:type="pct"/>
            <w:vMerge w:val="restart"/>
            <w:tcBorders>
              <w:top w:val="nil"/>
              <w:left w:val="single" w:color="auto" w:sz="4" w:space="0"/>
              <w:bottom w:val="single" w:color="auto" w:sz="4" w:space="0"/>
              <w:right w:val="single" w:color="auto" w:sz="4" w:space="0"/>
            </w:tcBorders>
            <w:shd w:val="clear" w:color="auto" w:fill="auto"/>
            <w:vAlign w:val="center"/>
          </w:tcPr>
          <w:p w14:paraId="65D51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3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88F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03" w:type="pct"/>
            <w:vMerge w:val="restart"/>
            <w:tcBorders>
              <w:top w:val="nil"/>
              <w:left w:val="single" w:color="auto" w:sz="4" w:space="0"/>
              <w:bottom w:val="single" w:color="auto" w:sz="4" w:space="0"/>
              <w:right w:val="single" w:color="auto" w:sz="4" w:space="0"/>
            </w:tcBorders>
            <w:shd w:val="clear" w:color="auto" w:fill="auto"/>
            <w:vAlign w:val="center"/>
          </w:tcPr>
          <w:p w14:paraId="0FD72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53" w:type="pct"/>
            <w:vMerge w:val="restart"/>
            <w:tcBorders>
              <w:top w:val="nil"/>
              <w:left w:val="single" w:color="auto" w:sz="4" w:space="0"/>
              <w:bottom w:val="single" w:color="auto" w:sz="4" w:space="0"/>
              <w:right w:val="single" w:color="auto" w:sz="4" w:space="0"/>
            </w:tcBorders>
            <w:shd w:val="clear" w:color="auto" w:fill="auto"/>
            <w:vAlign w:val="center"/>
          </w:tcPr>
          <w:p w14:paraId="4D188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79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1F0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393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E55A09">
        <w:tblPrEx>
          <w:tblCellMar>
            <w:top w:w="0" w:type="dxa"/>
            <w:left w:w="108" w:type="dxa"/>
            <w:bottom w:w="0" w:type="dxa"/>
            <w:right w:w="108" w:type="dxa"/>
          </w:tblCellMar>
        </w:tblPrEx>
        <w:trPr>
          <w:trHeight w:val="312" w:hRule="atLeast"/>
        </w:trPr>
        <w:tc>
          <w:tcPr>
            <w:tcW w:w="223" w:type="pct"/>
            <w:vMerge w:val="continue"/>
            <w:tcBorders>
              <w:top w:val="nil"/>
              <w:left w:val="single" w:color="auto" w:sz="4" w:space="0"/>
              <w:bottom w:val="single" w:color="auto" w:sz="4" w:space="0"/>
              <w:right w:val="single" w:color="auto" w:sz="4" w:space="0"/>
            </w:tcBorders>
            <w:vAlign w:val="center"/>
          </w:tcPr>
          <w:p w14:paraId="230DCB46">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633BF167">
            <w:pPr>
              <w:widowControl/>
              <w:jc w:val="left"/>
              <w:rPr>
                <w:rFonts w:hint="eastAsia" w:ascii="宋体" w:hAnsi="宋体" w:cs="宋体"/>
                <w:color w:val="000000"/>
                <w:kern w:val="0"/>
                <w:sz w:val="20"/>
                <w:szCs w:val="20"/>
              </w:rPr>
            </w:pPr>
          </w:p>
        </w:tc>
        <w:tc>
          <w:tcPr>
            <w:tcW w:w="536" w:type="pct"/>
            <w:vMerge w:val="continue"/>
            <w:tcBorders>
              <w:top w:val="nil"/>
              <w:left w:val="single" w:color="auto" w:sz="4" w:space="0"/>
              <w:bottom w:val="single" w:color="auto" w:sz="4" w:space="0"/>
              <w:right w:val="single" w:color="auto" w:sz="4" w:space="0"/>
            </w:tcBorders>
            <w:vAlign w:val="center"/>
          </w:tcPr>
          <w:p w14:paraId="0DA8E65F">
            <w:pPr>
              <w:widowControl/>
              <w:jc w:val="left"/>
              <w:rPr>
                <w:rFonts w:hint="eastAsia" w:ascii="宋体" w:hAnsi="宋体" w:cs="宋体"/>
                <w:color w:val="000000"/>
                <w:kern w:val="0"/>
                <w:sz w:val="20"/>
                <w:szCs w:val="20"/>
              </w:rPr>
            </w:pPr>
          </w:p>
        </w:tc>
        <w:tc>
          <w:tcPr>
            <w:tcW w:w="1431" w:type="pct"/>
            <w:gridSpan w:val="3"/>
            <w:vMerge w:val="continue"/>
            <w:tcBorders>
              <w:top w:val="single" w:color="auto" w:sz="4" w:space="0"/>
              <w:left w:val="single" w:color="auto" w:sz="4" w:space="0"/>
              <w:bottom w:val="single" w:color="auto" w:sz="4" w:space="0"/>
              <w:right w:val="single" w:color="auto" w:sz="4" w:space="0"/>
            </w:tcBorders>
            <w:vAlign w:val="center"/>
          </w:tcPr>
          <w:p w14:paraId="239A77D8">
            <w:pPr>
              <w:widowControl/>
              <w:jc w:val="left"/>
              <w:rPr>
                <w:rFonts w:hint="eastAsia" w:ascii="宋体" w:hAnsi="宋体" w:cs="宋体"/>
                <w:color w:val="000000"/>
                <w:kern w:val="0"/>
                <w:sz w:val="20"/>
                <w:szCs w:val="20"/>
              </w:rPr>
            </w:pPr>
          </w:p>
        </w:tc>
        <w:tc>
          <w:tcPr>
            <w:tcW w:w="603" w:type="pct"/>
            <w:vMerge w:val="continue"/>
            <w:tcBorders>
              <w:top w:val="nil"/>
              <w:left w:val="single" w:color="auto" w:sz="4" w:space="0"/>
              <w:bottom w:val="single" w:color="auto" w:sz="4" w:space="0"/>
              <w:right w:val="single" w:color="auto" w:sz="4" w:space="0"/>
            </w:tcBorders>
            <w:vAlign w:val="center"/>
          </w:tcPr>
          <w:p w14:paraId="77F46F2F">
            <w:pPr>
              <w:widowControl/>
              <w:jc w:val="left"/>
              <w:rPr>
                <w:rFonts w:hint="eastAsia" w:ascii="宋体" w:hAnsi="宋体" w:cs="宋体"/>
                <w:color w:val="000000"/>
                <w:kern w:val="0"/>
                <w:sz w:val="20"/>
                <w:szCs w:val="20"/>
              </w:rPr>
            </w:pPr>
          </w:p>
        </w:tc>
        <w:tc>
          <w:tcPr>
            <w:tcW w:w="653" w:type="pct"/>
            <w:vMerge w:val="continue"/>
            <w:tcBorders>
              <w:top w:val="nil"/>
              <w:left w:val="single" w:color="auto" w:sz="4" w:space="0"/>
              <w:bottom w:val="single" w:color="auto" w:sz="4" w:space="0"/>
              <w:right w:val="single" w:color="auto" w:sz="4" w:space="0"/>
            </w:tcBorders>
            <w:vAlign w:val="center"/>
          </w:tcPr>
          <w:p w14:paraId="775A567B">
            <w:pPr>
              <w:widowControl/>
              <w:jc w:val="left"/>
              <w:rPr>
                <w:rFonts w:hint="eastAsia" w:ascii="宋体" w:hAnsi="宋体" w:cs="宋体"/>
                <w:color w:val="000000"/>
                <w:kern w:val="0"/>
                <w:sz w:val="20"/>
                <w:szCs w:val="20"/>
              </w:rPr>
            </w:pPr>
          </w:p>
        </w:tc>
        <w:tc>
          <w:tcPr>
            <w:tcW w:w="272" w:type="pct"/>
            <w:gridSpan w:val="2"/>
            <w:vMerge w:val="continue"/>
            <w:tcBorders>
              <w:top w:val="single" w:color="auto" w:sz="4" w:space="0"/>
              <w:left w:val="single" w:color="auto" w:sz="4" w:space="0"/>
              <w:bottom w:val="single" w:color="auto" w:sz="4" w:space="0"/>
              <w:right w:val="single" w:color="auto" w:sz="4" w:space="0"/>
            </w:tcBorders>
            <w:vAlign w:val="center"/>
          </w:tcPr>
          <w:p w14:paraId="5FB4A8FD">
            <w:pPr>
              <w:widowControl/>
              <w:jc w:val="left"/>
              <w:rPr>
                <w:rFonts w:hint="eastAsia" w:ascii="宋体" w:hAnsi="宋体" w:cs="宋体"/>
                <w:color w:val="000000"/>
                <w:kern w:val="0"/>
                <w:sz w:val="20"/>
                <w:szCs w:val="20"/>
              </w:rPr>
            </w:pPr>
          </w:p>
        </w:tc>
        <w:tc>
          <w:tcPr>
            <w:tcW w:w="331" w:type="pct"/>
            <w:gridSpan w:val="2"/>
            <w:vMerge w:val="continue"/>
            <w:tcBorders>
              <w:top w:val="single" w:color="auto" w:sz="4" w:space="0"/>
              <w:left w:val="single" w:color="auto" w:sz="4" w:space="0"/>
              <w:bottom w:val="single" w:color="auto" w:sz="4" w:space="0"/>
              <w:right w:val="single" w:color="auto" w:sz="4" w:space="0"/>
            </w:tcBorders>
            <w:vAlign w:val="center"/>
          </w:tcPr>
          <w:p w14:paraId="30C3D8F0">
            <w:pPr>
              <w:widowControl/>
              <w:jc w:val="left"/>
              <w:rPr>
                <w:rFonts w:hint="eastAsia" w:ascii="宋体" w:hAnsi="宋体" w:cs="宋体"/>
                <w:color w:val="000000"/>
                <w:kern w:val="0"/>
                <w:sz w:val="20"/>
                <w:szCs w:val="20"/>
              </w:rPr>
            </w:pPr>
          </w:p>
        </w:tc>
        <w:tc>
          <w:tcPr>
            <w:tcW w:w="600" w:type="pct"/>
            <w:gridSpan w:val="2"/>
            <w:vMerge w:val="continue"/>
            <w:tcBorders>
              <w:top w:val="single" w:color="auto" w:sz="4" w:space="0"/>
              <w:left w:val="single" w:color="auto" w:sz="4" w:space="0"/>
              <w:bottom w:val="single" w:color="auto" w:sz="4" w:space="0"/>
              <w:right w:val="single" w:color="auto" w:sz="4" w:space="0"/>
            </w:tcBorders>
            <w:vAlign w:val="center"/>
          </w:tcPr>
          <w:p w14:paraId="64663FA9">
            <w:pPr>
              <w:widowControl/>
              <w:jc w:val="left"/>
              <w:rPr>
                <w:rFonts w:hint="eastAsia" w:ascii="宋体" w:hAnsi="宋体" w:cs="宋体"/>
                <w:color w:val="000000"/>
                <w:kern w:val="0"/>
                <w:sz w:val="20"/>
                <w:szCs w:val="20"/>
              </w:rPr>
            </w:pPr>
          </w:p>
        </w:tc>
      </w:tr>
      <w:tr w14:paraId="3A157C5B">
        <w:tblPrEx>
          <w:tblCellMar>
            <w:top w:w="0" w:type="dxa"/>
            <w:left w:w="108" w:type="dxa"/>
            <w:bottom w:w="0" w:type="dxa"/>
            <w:right w:w="108" w:type="dxa"/>
          </w:tblCellMar>
        </w:tblPrEx>
        <w:trPr>
          <w:trHeight w:val="400" w:hRule="atLeast"/>
        </w:trPr>
        <w:tc>
          <w:tcPr>
            <w:tcW w:w="223" w:type="pct"/>
            <w:vMerge w:val="restart"/>
            <w:tcBorders>
              <w:top w:val="nil"/>
              <w:left w:val="single" w:color="auto" w:sz="4" w:space="0"/>
              <w:bottom w:val="single" w:color="auto" w:sz="4" w:space="0"/>
              <w:right w:val="single" w:color="auto" w:sz="4" w:space="0"/>
            </w:tcBorders>
            <w:shd w:val="clear" w:color="auto" w:fill="auto"/>
            <w:vAlign w:val="center"/>
          </w:tcPr>
          <w:p w14:paraId="1DBBF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4F0E9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36" w:type="pct"/>
            <w:vMerge w:val="restart"/>
            <w:tcBorders>
              <w:top w:val="nil"/>
              <w:left w:val="nil"/>
              <w:right w:val="single" w:color="auto" w:sz="4" w:space="0"/>
            </w:tcBorders>
            <w:shd w:val="clear" w:color="auto" w:fill="auto"/>
            <w:vAlign w:val="center"/>
          </w:tcPr>
          <w:p w14:paraId="58E95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6EED70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草原生态保护补助奖励禁牧面积</w:t>
            </w:r>
          </w:p>
        </w:tc>
        <w:tc>
          <w:tcPr>
            <w:tcW w:w="603" w:type="pct"/>
            <w:tcBorders>
              <w:top w:val="nil"/>
              <w:left w:val="nil"/>
              <w:bottom w:val="single" w:color="auto" w:sz="4" w:space="0"/>
              <w:right w:val="single" w:color="auto" w:sz="4" w:space="0"/>
            </w:tcBorders>
            <w:shd w:val="clear" w:color="auto" w:fill="auto"/>
            <w:vAlign w:val="center"/>
          </w:tcPr>
          <w:p w14:paraId="26023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&gt;=445.77平方米</w:t>
            </w:r>
          </w:p>
        </w:tc>
        <w:tc>
          <w:tcPr>
            <w:tcW w:w="653" w:type="pct"/>
            <w:tcBorders>
              <w:top w:val="nil"/>
              <w:left w:val="nil"/>
              <w:bottom w:val="single" w:color="auto" w:sz="4" w:space="0"/>
              <w:right w:val="single" w:color="auto" w:sz="4" w:space="0"/>
            </w:tcBorders>
            <w:shd w:val="clear" w:color="auto" w:fill="auto"/>
            <w:vAlign w:val="center"/>
          </w:tcPr>
          <w:p w14:paraId="3DB31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=445.77平方米</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1B55D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47A5E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42C95633">
            <w:pPr>
              <w:widowControl/>
              <w:jc w:val="center"/>
              <w:rPr>
                <w:rFonts w:hint="eastAsia" w:ascii="宋体" w:hAnsi="宋体" w:cs="宋体"/>
                <w:color w:val="000000"/>
                <w:kern w:val="0"/>
                <w:sz w:val="20"/>
                <w:szCs w:val="20"/>
              </w:rPr>
            </w:pPr>
          </w:p>
        </w:tc>
      </w:tr>
      <w:tr w14:paraId="2F33AB6B">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5508BE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5E13AC0D">
            <w:pPr>
              <w:widowControl/>
              <w:jc w:val="left"/>
              <w:rPr>
                <w:rFonts w:hint="eastAsia" w:ascii="宋体" w:hAnsi="宋体" w:cs="宋体"/>
                <w:color w:val="000000"/>
                <w:kern w:val="0"/>
                <w:sz w:val="20"/>
                <w:szCs w:val="20"/>
              </w:rPr>
            </w:pPr>
          </w:p>
        </w:tc>
        <w:tc>
          <w:tcPr>
            <w:tcW w:w="536" w:type="pct"/>
            <w:vMerge w:val="continue"/>
            <w:tcBorders>
              <w:left w:val="nil"/>
              <w:right w:val="single" w:color="auto" w:sz="4" w:space="0"/>
            </w:tcBorders>
            <w:shd w:val="clear" w:color="auto" w:fill="auto"/>
            <w:vAlign w:val="center"/>
          </w:tcPr>
          <w:p w14:paraId="33BC6316">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5D3220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草原生态保护补助奖励水源涵养面积</w:t>
            </w:r>
          </w:p>
        </w:tc>
        <w:tc>
          <w:tcPr>
            <w:tcW w:w="603" w:type="pct"/>
            <w:tcBorders>
              <w:top w:val="nil"/>
              <w:left w:val="nil"/>
              <w:bottom w:val="single" w:color="auto" w:sz="4" w:space="0"/>
              <w:right w:val="single" w:color="auto" w:sz="4" w:space="0"/>
            </w:tcBorders>
            <w:shd w:val="clear" w:color="auto" w:fill="auto"/>
            <w:vAlign w:val="center"/>
          </w:tcPr>
          <w:p w14:paraId="670A4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&gt;=2.85平方米</w:t>
            </w:r>
          </w:p>
        </w:tc>
        <w:tc>
          <w:tcPr>
            <w:tcW w:w="653" w:type="pct"/>
            <w:tcBorders>
              <w:top w:val="nil"/>
              <w:left w:val="nil"/>
              <w:bottom w:val="single" w:color="auto" w:sz="4" w:space="0"/>
              <w:right w:val="single" w:color="auto" w:sz="4" w:space="0"/>
            </w:tcBorders>
            <w:shd w:val="clear" w:color="auto" w:fill="auto"/>
            <w:vAlign w:val="center"/>
          </w:tcPr>
          <w:p w14:paraId="0FC20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=2.85平方米</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22A74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073D6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59ACD4FC">
            <w:pPr>
              <w:widowControl/>
              <w:jc w:val="center"/>
              <w:rPr>
                <w:rFonts w:hint="eastAsia" w:ascii="宋体" w:hAnsi="宋体" w:cs="宋体"/>
                <w:color w:val="000000"/>
                <w:kern w:val="0"/>
                <w:sz w:val="20"/>
                <w:szCs w:val="20"/>
              </w:rPr>
            </w:pPr>
          </w:p>
        </w:tc>
      </w:tr>
      <w:tr w14:paraId="43362275">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C440348">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083ED214">
            <w:pPr>
              <w:widowControl/>
              <w:jc w:val="left"/>
              <w:rPr>
                <w:rFonts w:hint="eastAsia" w:ascii="宋体" w:hAnsi="宋体" w:cs="宋体"/>
                <w:color w:val="000000"/>
                <w:kern w:val="0"/>
                <w:sz w:val="20"/>
                <w:szCs w:val="20"/>
              </w:rPr>
            </w:pPr>
          </w:p>
        </w:tc>
        <w:tc>
          <w:tcPr>
            <w:tcW w:w="536" w:type="pct"/>
            <w:vMerge w:val="continue"/>
            <w:tcBorders>
              <w:left w:val="nil"/>
              <w:right w:val="single" w:color="auto" w:sz="4" w:space="0"/>
            </w:tcBorders>
            <w:shd w:val="clear" w:color="auto" w:fill="auto"/>
            <w:vAlign w:val="center"/>
          </w:tcPr>
          <w:p w14:paraId="6D0DF28C">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4B1EE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草原生态保护补助奖励草畜平衡面积</w:t>
            </w:r>
          </w:p>
        </w:tc>
        <w:tc>
          <w:tcPr>
            <w:tcW w:w="603" w:type="pct"/>
            <w:tcBorders>
              <w:top w:val="nil"/>
              <w:left w:val="nil"/>
              <w:bottom w:val="single" w:color="auto" w:sz="4" w:space="0"/>
              <w:right w:val="single" w:color="auto" w:sz="4" w:space="0"/>
            </w:tcBorders>
            <w:shd w:val="clear" w:color="auto" w:fill="auto"/>
            <w:vAlign w:val="center"/>
          </w:tcPr>
          <w:p w14:paraId="7BC20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&gt;=1497.13平方米</w:t>
            </w:r>
          </w:p>
        </w:tc>
        <w:tc>
          <w:tcPr>
            <w:tcW w:w="653" w:type="pct"/>
            <w:tcBorders>
              <w:top w:val="nil"/>
              <w:left w:val="nil"/>
              <w:bottom w:val="single" w:color="auto" w:sz="4" w:space="0"/>
              <w:right w:val="single" w:color="auto" w:sz="4" w:space="0"/>
            </w:tcBorders>
            <w:shd w:val="clear" w:color="auto" w:fill="auto"/>
            <w:vAlign w:val="center"/>
          </w:tcPr>
          <w:p w14:paraId="5CFCB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=1497.13平方米</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674A8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30594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6D098450">
            <w:pPr>
              <w:widowControl/>
              <w:jc w:val="center"/>
              <w:rPr>
                <w:rFonts w:hint="eastAsia" w:ascii="宋体" w:hAnsi="宋体" w:cs="宋体"/>
                <w:color w:val="000000"/>
                <w:kern w:val="0"/>
                <w:sz w:val="20"/>
                <w:szCs w:val="20"/>
              </w:rPr>
            </w:pPr>
          </w:p>
        </w:tc>
      </w:tr>
      <w:tr w14:paraId="2070F979">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0ED4CC7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4B451D7">
            <w:pPr>
              <w:widowControl/>
              <w:jc w:val="left"/>
              <w:rPr>
                <w:rFonts w:hint="eastAsia" w:ascii="宋体" w:hAnsi="宋体" w:cs="宋体"/>
                <w:color w:val="000000"/>
                <w:kern w:val="0"/>
                <w:sz w:val="20"/>
                <w:szCs w:val="20"/>
              </w:rPr>
            </w:pPr>
          </w:p>
        </w:tc>
        <w:tc>
          <w:tcPr>
            <w:tcW w:w="536" w:type="pct"/>
            <w:vMerge w:val="continue"/>
            <w:tcBorders>
              <w:left w:val="nil"/>
              <w:bottom w:val="single" w:color="auto" w:sz="4" w:space="0"/>
              <w:right w:val="single" w:color="auto" w:sz="4" w:space="0"/>
            </w:tcBorders>
            <w:shd w:val="clear" w:color="auto" w:fill="auto"/>
            <w:vAlign w:val="center"/>
          </w:tcPr>
          <w:p w14:paraId="64B45475">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751904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草原生态保护补助奖励资金发放户数户数</w:t>
            </w:r>
          </w:p>
        </w:tc>
        <w:tc>
          <w:tcPr>
            <w:tcW w:w="603" w:type="pct"/>
            <w:tcBorders>
              <w:top w:val="nil"/>
              <w:left w:val="nil"/>
              <w:bottom w:val="single" w:color="auto" w:sz="4" w:space="0"/>
              <w:right w:val="single" w:color="auto" w:sz="4" w:space="0"/>
            </w:tcBorders>
            <w:shd w:val="clear" w:color="auto" w:fill="auto"/>
            <w:vAlign w:val="center"/>
          </w:tcPr>
          <w:p w14:paraId="5BDE5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&gt;=5570平方米</w:t>
            </w:r>
          </w:p>
        </w:tc>
        <w:tc>
          <w:tcPr>
            <w:tcW w:w="653" w:type="pct"/>
            <w:tcBorders>
              <w:top w:val="nil"/>
              <w:left w:val="nil"/>
              <w:bottom w:val="single" w:color="auto" w:sz="4" w:space="0"/>
              <w:right w:val="single" w:color="auto" w:sz="4" w:space="0"/>
            </w:tcBorders>
            <w:shd w:val="clear" w:color="auto" w:fill="auto"/>
            <w:vAlign w:val="center"/>
          </w:tcPr>
          <w:p w14:paraId="7C512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=5570平方米</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4FCC0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6239D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5FFAD672">
            <w:pPr>
              <w:widowControl/>
              <w:jc w:val="center"/>
              <w:rPr>
                <w:rFonts w:hint="eastAsia" w:ascii="宋体" w:hAnsi="宋体" w:cs="宋体"/>
                <w:color w:val="000000"/>
                <w:kern w:val="0"/>
                <w:sz w:val="20"/>
                <w:szCs w:val="20"/>
              </w:rPr>
            </w:pPr>
          </w:p>
        </w:tc>
      </w:tr>
      <w:tr w14:paraId="6F7643D5">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291F4E5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310CCF46">
            <w:pPr>
              <w:widowControl/>
              <w:jc w:val="left"/>
              <w:rPr>
                <w:rFonts w:hint="eastAsia" w:ascii="宋体" w:hAnsi="宋体" w:cs="宋体"/>
                <w:color w:val="000000"/>
                <w:kern w:val="0"/>
                <w:sz w:val="20"/>
                <w:szCs w:val="20"/>
              </w:rPr>
            </w:pPr>
          </w:p>
        </w:tc>
        <w:tc>
          <w:tcPr>
            <w:tcW w:w="536" w:type="pct"/>
            <w:vMerge w:val="restart"/>
            <w:tcBorders>
              <w:top w:val="nil"/>
              <w:left w:val="nil"/>
              <w:right w:val="single" w:color="auto" w:sz="4" w:space="0"/>
            </w:tcBorders>
            <w:shd w:val="clear" w:color="auto" w:fill="auto"/>
            <w:vAlign w:val="center"/>
          </w:tcPr>
          <w:p w14:paraId="7F7AE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4EEDB2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草原生态保护补助奖励资金发放率</w:t>
            </w:r>
          </w:p>
        </w:tc>
        <w:tc>
          <w:tcPr>
            <w:tcW w:w="603" w:type="pct"/>
            <w:tcBorders>
              <w:top w:val="nil"/>
              <w:left w:val="nil"/>
              <w:bottom w:val="single" w:color="auto" w:sz="4" w:space="0"/>
              <w:right w:val="single" w:color="auto" w:sz="4" w:space="0"/>
            </w:tcBorders>
            <w:shd w:val="clear" w:color="auto" w:fill="auto"/>
            <w:vAlign w:val="center"/>
          </w:tcPr>
          <w:p w14:paraId="0FDE7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653" w:type="pct"/>
            <w:tcBorders>
              <w:top w:val="nil"/>
              <w:left w:val="nil"/>
              <w:bottom w:val="single" w:color="auto" w:sz="4" w:space="0"/>
              <w:right w:val="single" w:color="auto" w:sz="4" w:space="0"/>
            </w:tcBorders>
            <w:shd w:val="clear" w:color="auto" w:fill="auto"/>
            <w:vAlign w:val="center"/>
          </w:tcPr>
          <w:p w14:paraId="6534F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3C3D8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1F28A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5FBE9B8">
            <w:pPr>
              <w:widowControl/>
              <w:jc w:val="center"/>
              <w:rPr>
                <w:rFonts w:hint="eastAsia" w:ascii="宋体" w:hAnsi="宋体" w:cs="宋体"/>
                <w:color w:val="000000"/>
                <w:kern w:val="0"/>
                <w:sz w:val="20"/>
                <w:szCs w:val="20"/>
              </w:rPr>
            </w:pPr>
          </w:p>
        </w:tc>
      </w:tr>
      <w:tr w14:paraId="5E130C32">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271526A3">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7177F030">
            <w:pPr>
              <w:widowControl/>
              <w:jc w:val="left"/>
              <w:rPr>
                <w:rFonts w:hint="eastAsia" w:ascii="宋体" w:hAnsi="宋体" w:cs="宋体"/>
                <w:color w:val="000000"/>
                <w:kern w:val="0"/>
                <w:sz w:val="20"/>
                <w:szCs w:val="20"/>
              </w:rPr>
            </w:pPr>
          </w:p>
        </w:tc>
        <w:tc>
          <w:tcPr>
            <w:tcW w:w="536" w:type="pct"/>
            <w:vMerge w:val="continue"/>
            <w:tcBorders>
              <w:left w:val="nil"/>
              <w:bottom w:val="single" w:color="auto" w:sz="4" w:space="0"/>
              <w:right w:val="single" w:color="auto" w:sz="4" w:space="0"/>
            </w:tcBorders>
            <w:shd w:val="clear" w:color="auto" w:fill="auto"/>
            <w:vAlign w:val="center"/>
          </w:tcPr>
          <w:p w14:paraId="21464B63">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20C6E8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603" w:type="pct"/>
            <w:tcBorders>
              <w:top w:val="nil"/>
              <w:left w:val="nil"/>
              <w:bottom w:val="single" w:color="auto" w:sz="4" w:space="0"/>
              <w:right w:val="single" w:color="auto" w:sz="4" w:space="0"/>
            </w:tcBorders>
            <w:shd w:val="clear" w:color="auto" w:fill="auto"/>
            <w:vAlign w:val="center"/>
          </w:tcPr>
          <w:p w14:paraId="09DE3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3" w:type="pct"/>
            <w:tcBorders>
              <w:top w:val="nil"/>
              <w:left w:val="nil"/>
              <w:bottom w:val="single" w:color="auto" w:sz="4" w:space="0"/>
              <w:right w:val="single" w:color="auto" w:sz="4" w:space="0"/>
            </w:tcBorders>
            <w:shd w:val="clear" w:color="auto" w:fill="auto"/>
            <w:vAlign w:val="center"/>
          </w:tcPr>
          <w:p w14:paraId="2C050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5891C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6B4ED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4AF56933">
            <w:pPr>
              <w:widowControl/>
              <w:jc w:val="center"/>
              <w:rPr>
                <w:rFonts w:hint="eastAsia" w:ascii="宋体" w:hAnsi="宋体" w:cs="宋体"/>
                <w:color w:val="000000"/>
                <w:kern w:val="0"/>
                <w:sz w:val="20"/>
                <w:szCs w:val="20"/>
              </w:rPr>
            </w:pPr>
          </w:p>
        </w:tc>
      </w:tr>
      <w:tr w14:paraId="1A87EE23">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BC7C7F0">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5A4DF9A2">
            <w:pPr>
              <w:widowControl/>
              <w:jc w:val="left"/>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7C6EA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3BD2DD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草原生态保护补助奖励资金发放到位时间</w:t>
            </w:r>
          </w:p>
        </w:tc>
        <w:tc>
          <w:tcPr>
            <w:tcW w:w="603" w:type="pct"/>
            <w:tcBorders>
              <w:top w:val="nil"/>
              <w:left w:val="nil"/>
              <w:bottom w:val="single" w:color="auto" w:sz="4" w:space="0"/>
              <w:right w:val="single" w:color="auto" w:sz="4" w:space="0"/>
            </w:tcBorders>
            <w:shd w:val="clear" w:color="auto" w:fill="auto"/>
            <w:vAlign w:val="center"/>
          </w:tcPr>
          <w:p w14:paraId="238A7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653" w:type="pct"/>
            <w:tcBorders>
              <w:top w:val="nil"/>
              <w:left w:val="nil"/>
              <w:bottom w:val="single" w:color="auto" w:sz="4" w:space="0"/>
              <w:right w:val="single" w:color="auto" w:sz="4" w:space="0"/>
            </w:tcBorders>
            <w:shd w:val="clear" w:color="auto" w:fill="auto"/>
            <w:vAlign w:val="center"/>
          </w:tcPr>
          <w:p w14:paraId="11639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=2023/11/30</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3535E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70408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7A54603">
            <w:pPr>
              <w:widowControl/>
              <w:jc w:val="center"/>
              <w:rPr>
                <w:rFonts w:hint="eastAsia" w:ascii="宋体" w:hAnsi="宋体" w:cs="宋体"/>
                <w:color w:val="000000"/>
                <w:kern w:val="0"/>
                <w:sz w:val="20"/>
                <w:szCs w:val="20"/>
              </w:rPr>
            </w:pPr>
          </w:p>
        </w:tc>
      </w:tr>
      <w:tr w14:paraId="49A7D6A5">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BC77C7E">
            <w:pPr>
              <w:widowControl/>
              <w:jc w:val="left"/>
              <w:rPr>
                <w:rFonts w:hint="eastAsia" w:ascii="宋体" w:hAnsi="宋体" w:cs="宋体"/>
                <w:color w:val="000000"/>
                <w:kern w:val="0"/>
                <w:sz w:val="20"/>
                <w:szCs w:val="20"/>
              </w:rPr>
            </w:pP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5EFFE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36" w:type="pct"/>
            <w:vMerge w:val="restart"/>
            <w:tcBorders>
              <w:top w:val="nil"/>
              <w:left w:val="nil"/>
              <w:right w:val="single" w:color="auto" w:sz="4" w:space="0"/>
            </w:tcBorders>
            <w:shd w:val="clear" w:color="auto" w:fill="auto"/>
            <w:vAlign w:val="center"/>
          </w:tcPr>
          <w:p w14:paraId="606C1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64A753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草原生态保护补助奖励禁牧补助标准</w:t>
            </w:r>
          </w:p>
        </w:tc>
        <w:tc>
          <w:tcPr>
            <w:tcW w:w="603" w:type="pct"/>
            <w:tcBorders>
              <w:top w:val="nil"/>
              <w:left w:val="nil"/>
              <w:bottom w:val="single" w:color="auto" w:sz="4" w:space="0"/>
              <w:right w:val="single" w:color="auto" w:sz="4" w:space="0"/>
            </w:tcBorders>
            <w:shd w:val="clear" w:color="auto" w:fill="auto"/>
            <w:vAlign w:val="center"/>
          </w:tcPr>
          <w:p w14:paraId="02367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&lt;=6元/亩</w:t>
            </w:r>
          </w:p>
        </w:tc>
        <w:tc>
          <w:tcPr>
            <w:tcW w:w="653" w:type="pct"/>
            <w:tcBorders>
              <w:top w:val="nil"/>
              <w:left w:val="nil"/>
              <w:bottom w:val="single" w:color="auto" w:sz="4" w:space="0"/>
              <w:right w:val="single" w:color="auto" w:sz="4" w:space="0"/>
            </w:tcBorders>
            <w:shd w:val="clear" w:color="auto" w:fill="auto"/>
            <w:vAlign w:val="center"/>
          </w:tcPr>
          <w:p w14:paraId="7F568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=6元/亩</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36014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69F14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67441EE7">
            <w:pPr>
              <w:widowControl/>
              <w:jc w:val="center"/>
              <w:rPr>
                <w:rFonts w:hint="eastAsia" w:ascii="宋体" w:hAnsi="宋体" w:cs="宋体"/>
                <w:color w:val="000000"/>
                <w:kern w:val="0"/>
                <w:sz w:val="20"/>
                <w:szCs w:val="20"/>
              </w:rPr>
            </w:pPr>
          </w:p>
        </w:tc>
      </w:tr>
      <w:tr w14:paraId="59C54415">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46E25D2B">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751D23AB">
            <w:pPr>
              <w:widowControl/>
              <w:jc w:val="left"/>
              <w:rPr>
                <w:rFonts w:hint="eastAsia" w:ascii="宋体" w:hAnsi="宋体" w:cs="宋体"/>
                <w:color w:val="000000"/>
                <w:kern w:val="0"/>
                <w:sz w:val="20"/>
                <w:szCs w:val="20"/>
              </w:rPr>
            </w:pPr>
          </w:p>
        </w:tc>
        <w:tc>
          <w:tcPr>
            <w:tcW w:w="536" w:type="pct"/>
            <w:vMerge w:val="continue"/>
            <w:tcBorders>
              <w:left w:val="nil"/>
              <w:right w:val="single" w:color="auto" w:sz="4" w:space="0"/>
            </w:tcBorders>
            <w:shd w:val="clear" w:color="auto" w:fill="auto"/>
            <w:vAlign w:val="center"/>
          </w:tcPr>
          <w:p w14:paraId="79EE4A48">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45A4B3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草原生态保护补助奖励水源涵养补助标准</w:t>
            </w:r>
          </w:p>
        </w:tc>
        <w:tc>
          <w:tcPr>
            <w:tcW w:w="603" w:type="pct"/>
            <w:tcBorders>
              <w:top w:val="nil"/>
              <w:left w:val="nil"/>
              <w:bottom w:val="single" w:color="auto" w:sz="4" w:space="0"/>
              <w:right w:val="single" w:color="auto" w:sz="4" w:space="0"/>
            </w:tcBorders>
            <w:shd w:val="clear" w:color="auto" w:fill="auto"/>
            <w:vAlign w:val="center"/>
          </w:tcPr>
          <w:p w14:paraId="5A834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&lt;=50元/亩</w:t>
            </w:r>
          </w:p>
        </w:tc>
        <w:tc>
          <w:tcPr>
            <w:tcW w:w="653" w:type="pct"/>
            <w:tcBorders>
              <w:top w:val="nil"/>
              <w:left w:val="nil"/>
              <w:bottom w:val="single" w:color="auto" w:sz="4" w:space="0"/>
              <w:right w:val="single" w:color="auto" w:sz="4" w:space="0"/>
            </w:tcBorders>
            <w:shd w:val="clear" w:color="auto" w:fill="auto"/>
            <w:vAlign w:val="center"/>
          </w:tcPr>
          <w:p w14:paraId="79E18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=50元/亩</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5D2C5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08F96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641B5E9F">
            <w:pPr>
              <w:widowControl/>
              <w:jc w:val="center"/>
              <w:rPr>
                <w:rFonts w:hint="eastAsia" w:ascii="宋体" w:hAnsi="宋体" w:cs="宋体"/>
                <w:color w:val="000000"/>
                <w:kern w:val="0"/>
                <w:sz w:val="20"/>
                <w:szCs w:val="20"/>
              </w:rPr>
            </w:pPr>
          </w:p>
        </w:tc>
      </w:tr>
      <w:tr w14:paraId="5A1F406C">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7FD1AF91">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2A495AFE">
            <w:pPr>
              <w:widowControl/>
              <w:jc w:val="left"/>
              <w:rPr>
                <w:rFonts w:hint="eastAsia" w:ascii="宋体" w:hAnsi="宋体" w:cs="宋体"/>
                <w:color w:val="000000"/>
                <w:kern w:val="0"/>
                <w:sz w:val="20"/>
                <w:szCs w:val="20"/>
              </w:rPr>
            </w:pPr>
          </w:p>
        </w:tc>
        <w:tc>
          <w:tcPr>
            <w:tcW w:w="536" w:type="pct"/>
            <w:vMerge w:val="continue"/>
            <w:tcBorders>
              <w:left w:val="nil"/>
              <w:bottom w:val="single" w:color="auto" w:sz="4" w:space="0"/>
              <w:right w:val="single" w:color="auto" w:sz="4" w:space="0"/>
            </w:tcBorders>
            <w:shd w:val="clear" w:color="auto" w:fill="auto"/>
            <w:vAlign w:val="center"/>
          </w:tcPr>
          <w:p w14:paraId="5B348BED">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09E8F2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草原生态保护补助奖励草畜平衡补助标准</w:t>
            </w:r>
          </w:p>
        </w:tc>
        <w:tc>
          <w:tcPr>
            <w:tcW w:w="603" w:type="pct"/>
            <w:tcBorders>
              <w:top w:val="nil"/>
              <w:left w:val="nil"/>
              <w:bottom w:val="single" w:color="auto" w:sz="4" w:space="0"/>
              <w:right w:val="single" w:color="auto" w:sz="4" w:space="0"/>
            </w:tcBorders>
            <w:shd w:val="clear" w:color="auto" w:fill="auto"/>
            <w:vAlign w:val="center"/>
          </w:tcPr>
          <w:p w14:paraId="489E3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&lt;=2.50元/亩</w:t>
            </w:r>
          </w:p>
        </w:tc>
        <w:tc>
          <w:tcPr>
            <w:tcW w:w="653" w:type="pct"/>
            <w:tcBorders>
              <w:top w:val="nil"/>
              <w:left w:val="nil"/>
              <w:bottom w:val="single" w:color="auto" w:sz="4" w:space="0"/>
              <w:right w:val="single" w:color="auto" w:sz="4" w:space="0"/>
            </w:tcBorders>
            <w:shd w:val="clear" w:color="auto" w:fill="auto"/>
            <w:vAlign w:val="center"/>
          </w:tcPr>
          <w:p w14:paraId="77AE4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=2.5元/亩</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7381B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52235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305F95A9">
            <w:pPr>
              <w:widowControl/>
              <w:jc w:val="center"/>
              <w:rPr>
                <w:rFonts w:hint="eastAsia" w:ascii="宋体" w:hAnsi="宋体" w:cs="宋体"/>
                <w:color w:val="000000"/>
                <w:kern w:val="0"/>
                <w:sz w:val="20"/>
                <w:szCs w:val="20"/>
              </w:rPr>
            </w:pPr>
          </w:p>
        </w:tc>
      </w:tr>
      <w:tr w14:paraId="7DA839B8">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7BF767B7">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5D52DAAE">
            <w:pPr>
              <w:widowControl/>
              <w:jc w:val="left"/>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4E9C2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56B083C6">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4CBC1C05">
            <w:pPr>
              <w:widowControl/>
              <w:jc w:val="center"/>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678BC488">
            <w:pPr>
              <w:widowControl/>
              <w:jc w:val="center"/>
              <w:rPr>
                <w:rFonts w:hint="eastAsia" w:ascii="宋体" w:hAnsi="宋体" w:cs="宋体"/>
                <w:color w:val="000000"/>
                <w:kern w:val="0"/>
                <w:sz w:val="20"/>
                <w:szCs w:val="20"/>
              </w:rPr>
            </w:pP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77FF71A4">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1DB7916C">
            <w:pPr>
              <w:widowControl/>
              <w:jc w:val="center"/>
              <w:rPr>
                <w:rFonts w:hint="eastAsia" w:ascii="宋体" w:hAnsi="宋体" w:cs="宋体"/>
                <w:color w:val="000000"/>
                <w:kern w:val="0"/>
                <w:sz w:val="20"/>
                <w:szCs w:val="20"/>
              </w:rPr>
            </w:pP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2652A4FE">
            <w:pPr>
              <w:widowControl/>
              <w:jc w:val="center"/>
              <w:rPr>
                <w:rFonts w:hint="eastAsia" w:ascii="宋体" w:hAnsi="宋体" w:cs="宋体"/>
                <w:color w:val="000000"/>
                <w:kern w:val="0"/>
                <w:sz w:val="20"/>
                <w:szCs w:val="20"/>
              </w:rPr>
            </w:pPr>
          </w:p>
        </w:tc>
      </w:tr>
      <w:tr w14:paraId="2B9C032C">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39BB33BE">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5DBCC914">
            <w:pPr>
              <w:widowControl/>
              <w:jc w:val="left"/>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2E7AE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3B3A1CE3">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3F72F77F">
            <w:pPr>
              <w:widowControl/>
              <w:jc w:val="center"/>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388DA478">
            <w:pPr>
              <w:widowControl/>
              <w:jc w:val="center"/>
              <w:rPr>
                <w:rFonts w:hint="eastAsia" w:ascii="宋体" w:hAnsi="宋体" w:cs="宋体"/>
                <w:color w:val="000000"/>
                <w:kern w:val="0"/>
                <w:sz w:val="20"/>
                <w:szCs w:val="20"/>
              </w:rPr>
            </w:pP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2CEB6790">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5DF0BC3A">
            <w:pPr>
              <w:widowControl/>
              <w:jc w:val="center"/>
              <w:rPr>
                <w:rFonts w:hint="eastAsia" w:ascii="宋体" w:hAnsi="宋体" w:cs="宋体"/>
                <w:color w:val="000000"/>
                <w:kern w:val="0"/>
                <w:sz w:val="20"/>
                <w:szCs w:val="20"/>
              </w:rPr>
            </w:pP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771F0C2">
            <w:pPr>
              <w:widowControl/>
              <w:jc w:val="center"/>
              <w:rPr>
                <w:rFonts w:hint="eastAsia" w:ascii="宋体" w:hAnsi="宋体" w:cs="宋体"/>
                <w:color w:val="000000"/>
                <w:kern w:val="0"/>
                <w:sz w:val="20"/>
                <w:szCs w:val="20"/>
              </w:rPr>
            </w:pPr>
          </w:p>
        </w:tc>
      </w:tr>
      <w:tr w14:paraId="246026AF">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B326BFB">
            <w:pPr>
              <w:widowControl/>
              <w:jc w:val="left"/>
              <w:rPr>
                <w:rFonts w:hint="eastAsia" w:ascii="宋体" w:hAnsi="宋体" w:cs="宋体"/>
                <w:color w:val="000000"/>
                <w:kern w:val="0"/>
                <w:sz w:val="20"/>
                <w:szCs w:val="20"/>
              </w:rPr>
            </w:pP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7865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36" w:type="pct"/>
            <w:tcBorders>
              <w:top w:val="nil"/>
              <w:left w:val="nil"/>
              <w:bottom w:val="single" w:color="auto" w:sz="4" w:space="0"/>
              <w:right w:val="single" w:color="auto" w:sz="4" w:space="0"/>
            </w:tcBorders>
            <w:shd w:val="clear" w:color="auto" w:fill="auto"/>
            <w:vAlign w:val="center"/>
          </w:tcPr>
          <w:p w14:paraId="5C0D8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0D3321A9">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7D9F02E5">
            <w:pPr>
              <w:widowControl/>
              <w:jc w:val="center"/>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583EF55D">
            <w:pPr>
              <w:widowControl/>
              <w:jc w:val="center"/>
              <w:rPr>
                <w:rFonts w:hint="eastAsia" w:ascii="宋体" w:hAnsi="宋体" w:cs="宋体"/>
                <w:color w:val="000000"/>
                <w:kern w:val="0"/>
                <w:sz w:val="20"/>
                <w:szCs w:val="20"/>
              </w:rPr>
            </w:pP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0257D977">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7F3E5430">
            <w:pPr>
              <w:widowControl/>
              <w:jc w:val="center"/>
              <w:rPr>
                <w:rFonts w:hint="eastAsia" w:ascii="宋体" w:hAnsi="宋体" w:cs="宋体"/>
                <w:color w:val="000000"/>
                <w:kern w:val="0"/>
                <w:sz w:val="20"/>
                <w:szCs w:val="20"/>
              </w:rPr>
            </w:pP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1530AADB">
            <w:pPr>
              <w:widowControl/>
              <w:jc w:val="center"/>
              <w:rPr>
                <w:rFonts w:hint="eastAsia" w:ascii="宋体" w:hAnsi="宋体" w:cs="宋体"/>
                <w:color w:val="000000"/>
                <w:kern w:val="0"/>
                <w:sz w:val="20"/>
                <w:szCs w:val="20"/>
              </w:rPr>
            </w:pPr>
          </w:p>
        </w:tc>
      </w:tr>
      <w:tr w14:paraId="142B3E10">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17B8C70B">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26B89EB4">
            <w:pPr>
              <w:widowControl/>
              <w:jc w:val="left"/>
              <w:rPr>
                <w:rFonts w:hint="eastAsia" w:ascii="宋体" w:hAnsi="宋体" w:cs="宋体"/>
                <w:color w:val="000000"/>
                <w:kern w:val="0"/>
                <w:sz w:val="20"/>
                <w:szCs w:val="20"/>
              </w:rPr>
            </w:pPr>
          </w:p>
        </w:tc>
        <w:tc>
          <w:tcPr>
            <w:tcW w:w="536" w:type="pct"/>
            <w:vMerge w:val="restart"/>
            <w:tcBorders>
              <w:top w:val="nil"/>
              <w:left w:val="nil"/>
              <w:right w:val="single" w:color="auto" w:sz="4" w:space="0"/>
            </w:tcBorders>
            <w:shd w:val="clear" w:color="auto" w:fill="auto"/>
            <w:vAlign w:val="center"/>
          </w:tcPr>
          <w:p w14:paraId="7A1FA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76542B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603" w:type="pct"/>
            <w:tcBorders>
              <w:top w:val="nil"/>
              <w:left w:val="nil"/>
              <w:bottom w:val="single" w:color="auto" w:sz="4" w:space="0"/>
              <w:right w:val="single" w:color="auto" w:sz="4" w:space="0"/>
            </w:tcBorders>
            <w:shd w:val="clear" w:color="auto" w:fill="auto"/>
            <w:vAlign w:val="center"/>
          </w:tcPr>
          <w:p w14:paraId="160DD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3" w:type="pct"/>
            <w:tcBorders>
              <w:top w:val="nil"/>
              <w:left w:val="nil"/>
              <w:bottom w:val="single" w:color="auto" w:sz="4" w:space="0"/>
              <w:right w:val="single" w:color="auto" w:sz="4" w:space="0"/>
            </w:tcBorders>
            <w:shd w:val="clear" w:color="auto" w:fill="auto"/>
            <w:vAlign w:val="center"/>
          </w:tcPr>
          <w:p w14:paraId="2C7E7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0B93D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41630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0EEC4F75">
            <w:pPr>
              <w:widowControl/>
              <w:jc w:val="center"/>
              <w:rPr>
                <w:rFonts w:hint="eastAsia" w:ascii="宋体" w:hAnsi="宋体" w:cs="宋体"/>
                <w:color w:val="000000"/>
                <w:kern w:val="0"/>
                <w:sz w:val="20"/>
                <w:szCs w:val="20"/>
              </w:rPr>
            </w:pPr>
          </w:p>
        </w:tc>
      </w:tr>
      <w:tr w14:paraId="0E477371">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59F8962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30A4FB55">
            <w:pPr>
              <w:widowControl/>
              <w:jc w:val="left"/>
              <w:rPr>
                <w:rFonts w:hint="eastAsia" w:ascii="宋体" w:hAnsi="宋体" w:cs="宋体"/>
                <w:color w:val="000000"/>
                <w:kern w:val="0"/>
                <w:sz w:val="20"/>
                <w:szCs w:val="20"/>
              </w:rPr>
            </w:pPr>
          </w:p>
        </w:tc>
        <w:tc>
          <w:tcPr>
            <w:tcW w:w="536" w:type="pct"/>
            <w:vMerge w:val="continue"/>
            <w:tcBorders>
              <w:left w:val="nil"/>
              <w:bottom w:val="single" w:color="auto" w:sz="4" w:space="0"/>
              <w:right w:val="single" w:color="auto" w:sz="4" w:space="0"/>
            </w:tcBorders>
            <w:shd w:val="clear" w:color="auto" w:fill="auto"/>
            <w:vAlign w:val="center"/>
          </w:tcPr>
          <w:p w14:paraId="444AC951">
            <w:pPr>
              <w:widowControl/>
              <w:jc w:val="center"/>
              <w:rPr>
                <w:rFonts w:hint="eastAsia" w:ascii="宋体" w:hAnsi="宋体" w:cs="宋体"/>
                <w:color w:val="000000"/>
                <w:kern w:val="0"/>
                <w:sz w:val="20"/>
                <w:szCs w:val="20"/>
              </w:rPr>
            </w:pP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0419E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改善草原环境</w:t>
            </w:r>
          </w:p>
        </w:tc>
        <w:tc>
          <w:tcPr>
            <w:tcW w:w="603" w:type="pct"/>
            <w:tcBorders>
              <w:top w:val="nil"/>
              <w:left w:val="nil"/>
              <w:bottom w:val="single" w:color="auto" w:sz="4" w:space="0"/>
              <w:right w:val="single" w:color="auto" w:sz="4" w:space="0"/>
            </w:tcBorders>
            <w:shd w:val="clear" w:color="auto" w:fill="auto"/>
            <w:vAlign w:val="center"/>
          </w:tcPr>
          <w:p w14:paraId="71FE7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有效改善</w:t>
            </w:r>
          </w:p>
        </w:tc>
        <w:tc>
          <w:tcPr>
            <w:tcW w:w="653" w:type="pct"/>
            <w:tcBorders>
              <w:top w:val="nil"/>
              <w:left w:val="nil"/>
              <w:bottom w:val="single" w:color="auto" w:sz="4" w:space="0"/>
              <w:right w:val="single" w:color="auto" w:sz="4" w:space="0"/>
            </w:tcBorders>
            <w:shd w:val="clear" w:color="auto" w:fill="auto"/>
            <w:vAlign w:val="center"/>
          </w:tcPr>
          <w:p w14:paraId="4B11E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有效改善</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08152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2E04A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0441DEA2">
            <w:pPr>
              <w:widowControl/>
              <w:jc w:val="center"/>
              <w:rPr>
                <w:rFonts w:hint="eastAsia" w:ascii="宋体" w:hAnsi="宋体" w:cs="宋体"/>
                <w:color w:val="000000"/>
                <w:kern w:val="0"/>
                <w:sz w:val="20"/>
                <w:szCs w:val="20"/>
              </w:rPr>
            </w:pPr>
          </w:p>
        </w:tc>
      </w:tr>
      <w:tr w14:paraId="51658543">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6624766A">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FDF9B79">
            <w:pPr>
              <w:widowControl/>
              <w:jc w:val="left"/>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605C3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4CDFA61D">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3AF47A61">
            <w:pPr>
              <w:widowControl/>
              <w:jc w:val="center"/>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5007BEE4">
            <w:pPr>
              <w:widowControl/>
              <w:jc w:val="center"/>
              <w:rPr>
                <w:rFonts w:hint="eastAsia" w:ascii="宋体" w:hAnsi="宋体" w:cs="宋体"/>
                <w:color w:val="000000"/>
                <w:kern w:val="0"/>
                <w:sz w:val="20"/>
                <w:szCs w:val="20"/>
              </w:rPr>
            </w:pP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543320FF">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4885AD41">
            <w:pPr>
              <w:widowControl/>
              <w:jc w:val="center"/>
              <w:rPr>
                <w:rFonts w:hint="eastAsia" w:ascii="宋体" w:hAnsi="宋体" w:cs="宋体"/>
                <w:color w:val="000000"/>
                <w:kern w:val="0"/>
                <w:sz w:val="20"/>
                <w:szCs w:val="20"/>
              </w:rPr>
            </w:pP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4B546F8E">
            <w:pPr>
              <w:widowControl/>
              <w:jc w:val="center"/>
              <w:rPr>
                <w:rFonts w:hint="eastAsia" w:ascii="宋体" w:hAnsi="宋体" w:cs="宋体"/>
                <w:color w:val="000000"/>
                <w:kern w:val="0"/>
                <w:sz w:val="20"/>
                <w:szCs w:val="20"/>
              </w:rPr>
            </w:pPr>
          </w:p>
        </w:tc>
      </w:tr>
      <w:tr w14:paraId="3328E931">
        <w:tblPrEx>
          <w:tblCellMar>
            <w:top w:w="0" w:type="dxa"/>
            <w:left w:w="108" w:type="dxa"/>
            <w:bottom w:w="0" w:type="dxa"/>
            <w:right w:w="108" w:type="dxa"/>
          </w:tblCellMar>
        </w:tblPrEx>
        <w:trPr>
          <w:trHeight w:val="400" w:hRule="atLeast"/>
        </w:trPr>
        <w:tc>
          <w:tcPr>
            <w:tcW w:w="223" w:type="pct"/>
            <w:vMerge w:val="continue"/>
            <w:tcBorders>
              <w:top w:val="nil"/>
              <w:left w:val="single" w:color="auto" w:sz="4" w:space="0"/>
              <w:bottom w:val="single" w:color="auto" w:sz="4" w:space="0"/>
              <w:right w:val="single" w:color="auto" w:sz="4" w:space="0"/>
            </w:tcBorders>
            <w:vAlign w:val="center"/>
          </w:tcPr>
          <w:p w14:paraId="3EB64B6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278B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36" w:type="pct"/>
            <w:tcBorders>
              <w:top w:val="nil"/>
              <w:left w:val="nil"/>
              <w:bottom w:val="single" w:color="auto" w:sz="4" w:space="0"/>
              <w:right w:val="single" w:color="auto" w:sz="4" w:space="0"/>
            </w:tcBorders>
            <w:shd w:val="clear" w:color="auto" w:fill="auto"/>
            <w:vAlign w:val="center"/>
          </w:tcPr>
          <w:p w14:paraId="1CE1E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1" w:type="pct"/>
            <w:gridSpan w:val="3"/>
            <w:tcBorders>
              <w:top w:val="single" w:color="auto" w:sz="4" w:space="0"/>
              <w:left w:val="nil"/>
              <w:bottom w:val="single" w:color="auto" w:sz="4" w:space="0"/>
              <w:right w:val="single" w:color="000000" w:sz="4" w:space="0"/>
            </w:tcBorders>
            <w:shd w:val="clear" w:color="auto" w:fill="auto"/>
            <w:noWrap/>
            <w:vAlign w:val="center"/>
          </w:tcPr>
          <w:p w14:paraId="21D08B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群众对草原生态保护补助奖励政策满意度</w:t>
            </w:r>
          </w:p>
        </w:tc>
        <w:tc>
          <w:tcPr>
            <w:tcW w:w="603" w:type="pct"/>
            <w:tcBorders>
              <w:top w:val="nil"/>
              <w:left w:val="nil"/>
              <w:bottom w:val="single" w:color="auto" w:sz="4" w:space="0"/>
              <w:right w:val="single" w:color="auto" w:sz="4" w:space="0"/>
            </w:tcBorders>
            <w:shd w:val="clear" w:color="auto" w:fill="auto"/>
            <w:vAlign w:val="center"/>
          </w:tcPr>
          <w:p w14:paraId="5873E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3" w:type="pct"/>
            <w:tcBorders>
              <w:top w:val="nil"/>
              <w:left w:val="nil"/>
              <w:bottom w:val="single" w:color="auto" w:sz="4" w:space="0"/>
              <w:right w:val="single" w:color="auto" w:sz="4" w:space="0"/>
            </w:tcBorders>
            <w:shd w:val="clear" w:color="auto" w:fill="auto"/>
            <w:vAlign w:val="center"/>
          </w:tcPr>
          <w:p w14:paraId="7167B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2" w:type="pct"/>
            <w:gridSpan w:val="2"/>
            <w:tcBorders>
              <w:top w:val="single" w:color="auto" w:sz="4" w:space="0"/>
              <w:left w:val="nil"/>
              <w:bottom w:val="single" w:color="auto" w:sz="4" w:space="0"/>
              <w:right w:val="single" w:color="000000" w:sz="4" w:space="0"/>
            </w:tcBorders>
            <w:shd w:val="clear" w:color="auto" w:fill="auto"/>
            <w:vAlign w:val="center"/>
          </w:tcPr>
          <w:p w14:paraId="3336D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59830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130A3C74">
            <w:pPr>
              <w:widowControl/>
              <w:jc w:val="center"/>
              <w:rPr>
                <w:rFonts w:hint="eastAsia" w:ascii="宋体" w:hAnsi="宋体" w:cs="宋体"/>
                <w:color w:val="000000"/>
                <w:kern w:val="0"/>
                <w:sz w:val="20"/>
                <w:szCs w:val="20"/>
              </w:rPr>
            </w:pPr>
          </w:p>
        </w:tc>
      </w:tr>
      <w:tr w14:paraId="40141024">
        <w:tblPrEx>
          <w:tblCellMar>
            <w:top w:w="0" w:type="dxa"/>
            <w:left w:w="108" w:type="dxa"/>
            <w:bottom w:w="0" w:type="dxa"/>
            <w:right w:w="108" w:type="dxa"/>
          </w:tblCellMar>
        </w:tblPrEx>
        <w:trPr>
          <w:trHeight w:val="280" w:hRule="atLeast"/>
        </w:trPr>
        <w:tc>
          <w:tcPr>
            <w:tcW w:w="379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386B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22E5D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tcBorders>
              <w:top w:val="single" w:color="auto" w:sz="4" w:space="0"/>
              <w:left w:val="nil"/>
              <w:bottom w:val="single" w:color="auto" w:sz="4" w:space="0"/>
              <w:right w:val="single" w:color="auto" w:sz="4" w:space="0"/>
            </w:tcBorders>
            <w:shd w:val="clear" w:color="auto" w:fill="auto"/>
            <w:vAlign w:val="center"/>
          </w:tcPr>
          <w:p w14:paraId="659AE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028C049F">
            <w:pPr>
              <w:widowControl/>
              <w:jc w:val="center"/>
              <w:rPr>
                <w:rFonts w:hint="eastAsia" w:ascii="宋体" w:hAnsi="宋体" w:cs="宋体"/>
                <w:color w:val="000000"/>
                <w:kern w:val="0"/>
                <w:sz w:val="20"/>
                <w:szCs w:val="20"/>
              </w:rPr>
            </w:pPr>
          </w:p>
        </w:tc>
      </w:tr>
    </w:tbl>
    <w:p w14:paraId="4A8B2E29">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78"/>
        <w:gridCol w:w="480"/>
        <w:gridCol w:w="1035"/>
        <w:gridCol w:w="455"/>
        <w:gridCol w:w="1236"/>
        <w:gridCol w:w="578"/>
        <w:gridCol w:w="818"/>
        <w:gridCol w:w="719"/>
        <w:gridCol w:w="266"/>
        <w:gridCol w:w="251"/>
        <w:gridCol w:w="346"/>
        <w:gridCol w:w="431"/>
        <w:gridCol w:w="484"/>
        <w:gridCol w:w="723"/>
      </w:tblGrid>
      <w:tr w14:paraId="4294E53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18125D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A76530A">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52A7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8FC0FC">
        <w:tblPrEx>
          <w:tblCellMar>
            <w:top w:w="0" w:type="dxa"/>
            <w:left w:w="108" w:type="dxa"/>
            <w:bottom w:w="0" w:type="dxa"/>
            <w:right w:w="108" w:type="dxa"/>
          </w:tblCellMar>
        </w:tblPrEx>
        <w:trPr>
          <w:wAfter w:w="0" w:type="auto"/>
          <w:trHeight w:val="280"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5C5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2" w:type="pct"/>
            <w:gridSpan w:val="12"/>
            <w:tcBorders>
              <w:top w:val="single" w:color="auto" w:sz="4" w:space="0"/>
              <w:left w:val="nil"/>
              <w:bottom w:val="single" w:color="auto" w:sz="4" w:space="0"/>
              <w:right w:val="single" w:color="000000" w:sz="4" w:space="0"/>
            </w:tcBorders>
            <w:shd w:val="clear" w:color="auto" w:fill="auto"/>
            <w:vAlign w:val="center"/>
          </w:tcPr>
          <w:p w14:paraId="2AC8A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昌州财农（2022）46号关于下达2022年自治区第一批农业产业化发展项目资金--农机大院建设</w:t>
            </w:r>
          </w:p>
        </w:tc>
      </w:tr>
      <w:tr w14:paraId="6E042200">
        <w:tblPrEx>
          <w:tblCellMar>
            <w:top w:w="0" w:type="dxa"/>
            <w:left w:w="108" w:type="dxa"/>
            <w:bottom w:w="0" w:type="dxa"/>
            <w:right w:w="108" w:type="dxa"/>
          </w:tblCellMar>
        </w:tblPrEx>
        <w:trPr>
          <w:wAfter w:w="0" w:type="auto"/>
          <w:trHeight w:val="280"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B6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83" w:type="pct"/>
            <w:gridSpan w:val="5"/>
            <w:tcBorders>
              <w:top w:val="single" w:color="auto" w:sz="4" w:space="0"/>
              <w:left w:val="nil"/>
              <w:bottom w:val="single" w:color="auto" w:sz="4" w:space="0"/>
              <w:right w:val="single" w:color="auto" w:sz="4" w:space="0"/>
            </w:tcBorders>
            <w:shd w:val="clear" w:color="auto" w:fill="auto"/>
            <w:vAlign w:val="center"/>
          </w:tcPr>
          <w:p w14:paraId="7AB7B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74D2C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6" w:type="pct"/>
            <w:gridSpan w:val="5"/>
            <w:tcBorders>
              <w:top w:val="single" w:color="auto" w:sz="4" w:space="0"/>
              <w:left w:val="nil"/>
              <w:bottom w:val="single" w:color="auto" w:sz="4" w:space="0"/>
              <w:right w:val="single" w:color="auto" w:sz="4" w:space="0"/>
            </w:tcBorders>
            <w:shd w:val="clear" w:color="auto" w:fill="auto"/>
            <w:vAlign w:val="center"/>
          </w:tcPr>
          <w:p w14:paraId="54738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404EE2CD">
        <w:tblPrEx>
          <w:tblCellMar>
            <w:top w:w="0" w:type="dxa"/>
            <w:left w:w="108" w:type="dxa"/>
            <w:bottom w:w="0" w:type="dxa"/>
            <w:right w:w="108" w:type="dxa"/>
          </w:tblCellMar>
        </w:tblPrEx>
        <w:trPr>
          <w:wAfter w:w="0" w:type="auto"/>
          <w:trHeight w:val="520" w:hRule="atLeast"/>
        </w:trPr>
        <w:tc>
          <w:tcPr>
            <w:tcW w:w="5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994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26F00831">
            <w:pPr>
              <w:widowControl/>
              <w:jc w:val="center"/>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61770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2E53B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5D24C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667AD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1EFB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35740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FDDB60">
        <w:tblPrEx>
          <w:tblCellMar>
            <w:top w:w="0" w:type="dxa"/>
            <w:left w:w="108" w:type="dxa"/>
            <w:bottom w:w="0" w:type="dxa"/>
            <w:right w:w="108" w:type="dxa"/>
          </w:tblCellMar>
        </w:tblPrEx>
        <w:trPr>
          <w:wAfter w:w="0" w:type="auto"/>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2D5FB202">
            <w:pPr>
              <w:widowControl/>
              <w:jc w:val="left"/>
              <w:rPr>
                <w:rFonts w:hint="eastAsia" w:ascii="宋体" w:hAnsi="宋体" w:cs="宋体"/>
                <w:color w:val="000000"/>
                <w:kern w:val="0"/>
                <w:sz w:val="20"/>
                <w:szCs w:val="20"/>
              </w:rPr>
            </w:pP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4B3CC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4" w:type="pct"/>
            <w:tcBorders>
              <w:top w:val="nil"/>
              <w:left w:val="nil"/>
              <w:bottom w:val="single" w:color="auto" w:sz="4" w:space="0"/>
              <w:right w:val="single" w:color="auto" w:sz="4" w:space="0"/>
            </w:tcBorders>
            <w:shd w:val="clear" w:color="auto" w:fill="auto"/>
            <w:vAlign w:val="center"/>
          </w:tcPr>
          <w:p w14:paraId="74C15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3841E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53841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0E351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5E4E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599D5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46B81AE">
        <w:tblPrEx>
          <w:tblCellMar>
            <w:top w:w="0" w:type="dxa"/>
            <w:left w:w="108" w:type="dxa"/>
            <w:bottom w:w="0" w:type="dxa"/>
            <w:right w:w="108" w:type="dxa"/>
          </w:tblCellMar>
        </w:tblPrEx>
        <w:trPr>
          <w:wAfter w:w="0" w:type="auto"/>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3CD5ABDF">
            <w:pPr>
              <w:widowControl/>
              <w:jc w:val="left"/>
              <w:rPr>
                <w:rFonts w:hint="eastAsia" w:ascii="宋体" w:hAnsi="宋体" w:cs="宋体"/>
                <w:color w:val="000000"/>
                <w:kern w:val="0"/>
                <w:sz w:val="20"/>
                <w:szCs w:val="20"/>
              </w:rPr>
            </w:pP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6C2F5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4" w:type="pct"/>
            <w:tcBorders>
              <w:top w:val="nil"/>
              <w:left w:val="nil"/>
              <w:bottom w:val="single" w:color="auto" w:sz="4" w:space="0"/>
              <w:right w:val="single" w:color="auto" w:sz="4" w:space="0"/>
            </w:tcBorders>
            <w:shd w:val="clear" w:color="auto" w:fill="auto"/>
            <w:vAlign w:val="center"/>
          </w:tcPr>
          <w:p w14:paraId="6EBAC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0FA50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4930B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6C83B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1F0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21D9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3CFCE9">
        <w:tblPrEx>
          <w:tblCellMar>
            <w:top w:w="0" w:type="dxa"/>
            <w:left w:w="108" w:type="dxa"/>
            <w:bottom w:w="0" w:type="dxa"/>
            <w:right w:w="108" w:type="dxa"/>
          </w:tblCellMar>
        </w:tblPrEx>
        <w:trPr>
          <w:wAfter w:w="0" w:type="auto"/>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1E07105B">
            <w:pPr>
              <w:widowControl/>
              <w:jc w:val="left"/>
              <w:rPr>
                <w:rFonts w:hint="eastAsia" w:ascii="宋体" w:hAnsi="宋体" w:cs="宋体"/>
                <w:color w:val="000000"/>
                <w:kern w:val="0"/>
                <w:sz w:val="20"/>
                <w:szCs w:val="20"/>
              </w:rPr>
            </w:pP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100B4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4" w:type="pct"/>
            <w:tcBorders>
              <w:top w:val="nil"/>
              <w:left w:val="nil"/>
              <w:bottom w:val="single" w:color="auto" w:sz="4" w:space="0"/>
              <w:right w:val="single" w:color="auto" w:sz="4" w:space="0"/>
            </w:tcBorders>
            <w:shd w:val="clear" w:color="auto" w:fill="auto"/>
            <w:vAlign w:val="center"/>
          </w:tcPr>
          <w:p w14:paraId="1ADA1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3BFE7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2B6F7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6F1DE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9811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177F9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EA22F6">
        <w:tblPrEx>
          <w:tblCellMar>
            <w:top w:w="0" w:type="dxa"/>
            <w:left w:w="108" w:type="dxa"/>
            <w:bottom w:w="0" w:type="dxa"/>
            <w:right w:w="108" w:type="dxa"/>
          </w:tblCellMar>
        </w:tblPrEx>
        <w:trPr>
          <w:wAfter w:w="0" w:type="auto"/>
          <w:trHeight w:val="280" w:hRule="atLeast"/>
        </w:trPr>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02BF4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2" w:type="pct"/>
            <w:gridSpan w:val="6"/>
            <w:tcBorders>
              <w:top w:val="single" w:color="auto" w:sz="4" w:space="0"/>
              <w:left w:val="nil"/>
              <w:bottom w:val="single" w:color="auto" w:sz="4" w:space="0"/>
              <w:right w:val="single" w:color="auto" w:sz="4" w:space="0"/>
            </w:tcBorders>
            <w:shd w:val="clear" w:color="auto" w:fill="auto"/>
            <w:vAlign w:val="center"/>
          </w:tcPr>
          <w:p w14:paraId="7E9C8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9" w:type="pct"/>
            <w:gridSpan w:val="7"/>
            <w:tcBorders>
              <w:top w:val="single" w:color="auto" w:sz="4" w:space="0"/>
              <w:left w:val="nil"/>
              <w:bottom w:val="single" w:color="auto" w:sz="4" w:space="0"/>
              <w:right w:val="single" w:color="auto" w:sz="4" w:space="0"/>
            </w:tcBorders>
            <w:shd w:val="clear" w:color="auto" w:fill="auto"/>
            <w:vAlign w:val="center"/>
          </w:tcPr>
          <w:p w14:paraId="56C4C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813B6A6">
        <w:tblPrEx>
          <w:tblCellMar>
            <w:top w:w="0" w:type="dxa"/>
            <w:left w:w="108" w:type="dxa"/>
            <w:bottom w:w="0" w:type="dxa"/>
            <w:right w:w="108" w:type="dxa"/>
          </w:tblCellMar>
        </w:tblPrEx>
        <w:trPr>
          <w:wAfter w:w="0" w:type="auto"/>
          <w:trHeight w:val="540" w:hRule="atLeast"/>
        </w:trPr>
        <w:tc>
          <w:tcPr>
            <w:tcW w:w="287" w:type="pct"/>
            <w:vMerge w:val="continue"/>
            <w:tcBorders>
              <w:top w:val="nil"/>
              <w:left w:val="single" w:color="auto" w:sz="4" w:space="0"/>
              <w:bottom w:val="single" w:color="auto" w:sz="4" w:space="0"/>
              <w:right w:val="single" w:color="auto" w:sz="4" w:space="0"/>
            </w:tcBorders>
            <w:vAlign w:val="center"/>
          </w:tcPr>
          <w:p w14:paraId="6F4C0A3C">
            <w:pPr>
              <w:widowControl/>
              <w:jc w:val="left"/>
              <w:rPr>
                <w:rFonts w:hint="eastAsia" w:ascii="宋体" w:hAnsi="宋体" w:cs="宋体"/>
                <w:color w:val="000000"/>
                <w:kern w:val="0"/>
                <w:sz w:val="20"/>
                <w:szCs w:val="20"/>
              </w:rPr>
            </w:pPr>
          </w:p>
        </w:tc>
        <w:tc>
          <w:tcPr>
            <w:tcW w:w="2772" w:type="pct"/>
            <w:gridSpan w:val="6"/>
            <w:tcBorders>
              <w:top w:val="single" w:color="auto" w:sz="4" w:space="0"/>
              <w:left w:val="nil"/>
              <w:bottom w:val="single" w:color="auto" w:sz="4" w:space="0"/>
              <w:right w:val="single" w:color="000000" w:sz="4" w:space="0"/>
            </w:tcBorders>
            <w:shd w:val="clear" w:color="auto" w:fill="auto"/>
          </w:tcPr>
          <w:p w14:paraId="53319B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木垒县农业农村局计划在东城镇鸡心梁村建设农机大院1个，建设完成农机具停放的机库260平方米，并对围墙进行砌建，对院内场地进行砂石硬化，能够满足大中型拖拉机及配套农机具等存放及维修需要。</w:t>
            </w:r>
          </w:p>
        </w:tc>
        <w:tc>
          <w:tcPr>
            <w:tcW w:w="1939" w:type="pct"/>
            <w:gridSpan w:val="7"/>
            <w:tcBorders>
              <w:top w:val="single" w:color="auto" w:sz="4" w:space="0"/>
              <w:left w:val="nil"/>
              <w:bottom w:val="single" w:color="auto" w:sz="4" w:space="0"/>
              <w:right w:val="single" w:color="000000" w:sz="4" w:space="0"/>
            </w:tcBorders>
            <w:shd w:val="clear" w:color="auto" w:fill="auto"/>
          </w:tcPr>
          <w:p w14:paraId="3138B8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日，我单位已完成如下工作，已在东城镇鸡心梁村建设农机大院1个，已建设完成农机具停放的机库260平方米，并对围墙进行砌建，已对院内场地进行砂石硬化，满足大中型拖拉机及配套农机具等存放及维修需要。</w:t>
            </w:r>
          </w:p>
        </w:tc>
      </w:tr>
      <w:tr w14:paraId="1FB86608">
        <w:tblPrEx>
          <w:tblCellMar>
            <w:top w:w="0" w:type="dxa"/>
            <w:left w:w="108" w:type="dxa"/>
            <w:bottom w:w="0" w:type="dxa"/>
            <w:right w:w="108" w:type="dxa"/>
          </w:tblCellMar>
        </w:tblPrEx>
        <w:trPr>
          <w:wAfter w:w="0" w:type="auto"/>
          <w:trHeight w:val="312" w:hRule="atLeast"/>
        </w:trPr>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5752DA8A">
            <w:pPr>
              <w:widowControl/>
              <w:jc w:val="center"/>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2096D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3" w:type="pct"/>
            <w:vMerge w:val="restart"/>
            <w:tcBorders>
              <w:top w:val="nil"/>
              <w:left w:val="single" w:color="auto" w:sz="4" w:space="0"/>
              <w:bottom w:val="single" w:color="auto" w:sz="4" w:space="0"/>
              <w:right w:val="single" w:color="auto" w:sz="4" w:space="0"/>
            </w:tcBorders>
            <w:shd w:val="clear" w:color="auto" w:fill="auto"/>
            <w:vAlign w:val="center"/>
          </w:tcPr>
          <w:p w14:paraId="54DBC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6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B16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3289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66B79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593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E4F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FDA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826D6C">
        <w:tblPrEx>
          <w:tblCellMar>
            <w:top w:w="0" w:type="dxa"/>
            <w:left w:w="108" w:type="dxa"/>
            <w:bottom w:w="0" w:type="dxa"/>
            <w:right w:w="108" w:type="dxa"/>
          </w:tblCellMar>
        </w:tblPrEx>
        <w:trPr>
          <w:trHeight w:val="312" w:hRule="atLeast"/>
        </w:trPr>
        <w:tc>
          <w:tcPr>
            <w:tcW w:w="287" w:type="pct"/>
            <w:vMerge w:val="continue"/>
            <w:tcBorders>
              <w:top w:val="nil"/>
              <w:left w:val="single" w:color="auto" w:sz="4" w:space="0"/>
              <w:bottom w:val="single" w:color="auto" w:sz="4" w:space="0"/>
              <w:right w:val="single" w:color="auto" w:sz="4" w:space="0"/>
            </w:tcBorders>
            <w:vAlign w:val="center"/>
          </w:tcPr>
          <w:p w14:paraId="002F112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8B1F39D">
            <w:pPr>
              <w:widowControl/>
              <w:jc w:val="left"/>
              <w:rPr>
                <w:rFonts w:hint="eastAsia" w:ascii="宋体" w:hAnsi="宋体" w:cs="宋体"/>
                <w:color w:val="000000"/>
                <w:kern w:val="0"/>
                <w:sz w:val="20"/>
                <w:szCs w:val="20"/>
              </w:rPr>
            </w:pPr>
          </w:p>
        </w:tc>
        <w:tc>
          <w:tcPr>
            <w:tcW w:w="623" w:type="pct"/>
            <w:vMerge w:val="continue"/>
            <w:tcBorders>
              <w:top w:val="nil"/>
              <w:left w:val="single" w:color="auto" w:sz="4" w:space="0"/>
              <w:bottom w:val="single" w:color="auto" w:sz="4" w:space="0"/>
              <w:right w:val="single" w:color="auto" w:sz="4" w:space="0"/>
            </w:tcBorders>
            <w:vAlign w:val="center"/>
          </w:tcPr>
          <w:p w14:paraId="4DDB9DD6">
            <w:pPr>
              <w:widowControl/>
              <w:jc w:val="left"/>
              <w:rPr>
                <w:rFonts w:hint="eastAsia" w:ascii="宋体" w:hAnsi="宋体" w:cs="宋体"/>
                <w:color w:val="000000"/>
                <w:kern w:val="0"/>
                <w:sz w:val="20"/>
                <w:szCs w:val="20"/>
              </w:rPr>
            </w:pPr>
          </w:p>
        </w:tc>
        <w:tc>
          <w:tcPr>
            <w:tcW w:w="1366" w:type="pct"/>
            <w:gridSpan w:val="3"/>
            <w:vMerge w:val="continue"/>
            <w:tcBorders>
              <w:top w:val="single" w:color="auto" w:sz="4" w:space="0"/>
              <w:left w:val="single" w:color="auto" w:sz="4" w:space="0"/>
              <w:bottom w:val="single" w:color="auto" w:sz="4" w:space="0"/>
              <w:right w:val="single" w:color="auto" w:sz="4" w:space="0"/>
            </w:tcBorders>
            <w:vAlign w:val="center"/>
          </w:tcPr>
          <w:p w14:paraId="7D42EDC2">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0BA83593">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4F1BF2E3">
            <w:pPr>
              <w:widowControl/>
              <w:jc w:val="left"/>
              <w:rPr>
                <w:rFonts w:hint="eastAsia" w:ascii="宋体" w:hAnsi="宋体" w:cs="宋体"/>
                <w:color w:val="000000"/>
                <w:kern w:val="0"/>
                <w:sz w:val="20"/>
                <w:szCs w:val="20"/>
              </w:rPr>
            </w:pPr>
          </w:p>
        </w:tc>
        <w:tc>
          <w:tcPr>
            <w:tcW w:w="311" w:type="pct"/>
            <w:gridSpan w:val="2"/>
            <w:vMerge w:val="continue"/>
            <w:tcBorders>
              <w:top w:val="single" w:color="auto" w:sz="4" w:space="0"/>
              <w:left w:val="single" w:color="auto" w:sz="4" w:space="0"/>
              <w:bottom w:val="single" w:color="auto" w:sz="4" w:space="0"/>
              <w:right w:val="single" w:color="auto" w:sz="4" w:space="0"/>
            </w:tcBorders>
            <w:vAlign w:val="center"/>
          </w:tcPr>
          <w:p w14:paraId="7E41C7ED">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3C9FCAA8">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592E56BD">
            <w:pPr>
              <w:widowControl/>
              <w:jc w:val="left"/>
              <w:rPr>
                <w:rFonts w:hint="eastAsia" w:ascii="宋体" w:hAnsi="宋体" w:cs="宋体"/>
                <w:color w:val="000000"/>
                <w:kern w:val="0"/>
                <w:sz w:val="20"/>
                <w:szCs w:val="20"/>
              </w:rPr>
            </w:pPr>
          </w:p>
        </w:tc>
      </w:tr>
      <w:tr w14:paraId="56AA9AC9">
        <w:tblPrEx>
          <w:tblCellMar>
            <w:top w:w="0" w:type="dxa"/>
            <w:left w:w="108" w:type="dxa"/>
            <w:bottom w:w="0" w:type="dxa"/>
            <w:right w:w="108" w:type="dxa"/>
          </w:tblCellMar>
        </w:tblPrEx>
        <w:trPr>
          <w:trHeight w:val="400" w:hRule="atLeast"/>
        </w:trPr>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1BACA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4ABE0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3" w:type="pct"/>
            <w:tcBorders>
              <w:top w:val="nil"/>
              <w:left w:val="nil"/>
              <w:bottom w:val="single" w:color="auto" w:sz="4" w:space="0"/>
              <w:right w:val="single" w:color="auto" w:sz="4" w:space="0"/>
            </w:tcBorders>
            <w:shd w:val="clear" w:color="auto" w:fill="auto"/>
            <w:vAlign w:val="center"/>
          </w:tcPr>
          <w:p w14:paraId="78434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495AA4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新建（改扩建）农机大院数量</w:t>
            </w:r>
          </w:p>
        </w:tc>
        <w:tc>
          <w:tcPr>
            <w:tcW w:w="492" w:type="pct"/>
            <w:tcBorders>
              <w:top w:val="nil"/>
              <w:left w:val="nil"/>
              <w:bottom w:val="single" w:color="auto" w:sz="4" w:space="0"/>
              <w:right w:val="single" w:color="auto" w:sz="4" w:space="0"/>
            </w:tcBorders>
            <w:shd w:val="clear" w:color="auto" w:fill="auto"/>
            <w:vAlign w:val="center"/>
          </w:tcPr>
          <w:p w14:paraId="3562C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33" w:type="pct"/>
            <w:tcBorders>
              <w:top w:val="nil"/>
              <w:left w:val="nil"/>
              <w:bottom w:val="single" w:color="auto" w:sz="4" w:space="0"/>
              <w:right w:val="single" w:color="auto" w:sz="4" w:space="0"/>
            </w:tcBorders>
            <w:shd w:val="clear" w:color="auto" w:fill="auto"/>
            <w:vAlign w:val="center"/>
          </w:tcPr>
          <w:p w14:paraId="28B13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312C9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68BA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6C56B05">
            <w:pPr>
              <w:widowControl/>
              <w:jc w:val="center"/>
              <w:rPr>
                <w:rFonts w:hint="eastAsia" w:ascii="宋体" w:hAnsi="宋体" w:cs="宋体"/>
                <w:color w:val="000000"/>
                <w:kern w:val="0"/>
                <w:sz w:val="20"/>
                <w:szCs w:val="20"/>
              </w:rPr>
            </w:pPr>
          </w:p>
        </w:tc>
      </w:tr>
      <w:tr w14:paraId="37840D1D">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6A00E948">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40026E4F">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384EA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3DBF1D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机库棚建设面积（平方米）</w:t>
            </w:r>
          </w:p>
        </w:tc>
        <w:tc>
          <w:tcPr>
            <w:tcW w:w="492" w:type="pct"/>
            <w:tcBorders>
              <w:top w:val="nil"/>
              <w:left w:val="nil"/>
              <w:bottom w:val="single" w:color="auto" w:sz="4" w:space="0"/>
              <w:right w:val="single" w:color="auto" w:sz="4" w:space="0"/>
            </w:tcBorders>
            <w:shd w:val="clear" w:color="auto" w:fill="auto"/>
            <w:vAlign w:val="center"/>
          </w:tcPr>
          <w:p w14:paraId="67E0E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&gt;=200平方米</w:t>
            </w:r>
          </w:p>
        </w:tc>
        <w:tc>
          <w:tcPr>
            <w:tcW w:w="433" w:type="pct"/>
            <w:tcBorders>
              <w:top w:val="nil"/>
              <w:left w:val="nil"/>
              <w:bottom w:val="single" w:color="auto" w:sz="4" w:space="0"/>
              <w:right w:val="single" w:color="auto" w:sz="4" w:space="0"/>
            </w:tcBorders>
            <w:shd w:val="clear" w:color="auto" w:fill="auto"/>
            <w:vAlign w:val="center"/>
          </w:tcPr>
          <w:p w14:paraId="39D37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=200平方米</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054F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6342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9A53F08">
            <w:pPr>
              <w:widowControl/>
              <w:jc w:val="center"/>
              <w:rPr>
                <w:rFonts w:hint="eastAsia" w:ascii="宋体" w:hAnsi="宋体" w:cs="宋体"/>
                <w:color w:val="000000"/>
                <w:kern w:val="0"/>
                <w:sz w:val="20"/>
                <w:szCs w:val="20"/>
              </w:rPr>
            </w:pPr>
          </w:p>
        </w:tc>
      </w:tr>
      <w:tr w14:paraId="583357D0">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5FF7D87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42393423">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2791F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26E8E1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建设围墙数量（米）</w:t>
            </w:r>
          </w:p>
        </w:tc>
        <w:tc>
          <w:tcPr>
            <w:tcW w:w="492" w:type="pct"/>
            <w:tcBorders>
              <w:top w:val="nil"/>
              <w:left w:val="nil"/>
              <w:bottom w:val="single" w:color="auto" w:sz="4" w:space="0"/>
              <w:right w:val="single" w:color="auto" w:sz="4" w:space="0"/>
            </w:tcBorders>
            <w:shd w:val="clear" w:color="auto" w:fill="auto"/>
            <w:vAlign w:val="center"/>
          </w:tcPr>
          <w:p w14:paraId="4F1B1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&gt;=260米</w:t>
            </w:r>
          </w:p>
        </w:tc>
        <w:tc>
          <w:tcPr>
            <w:tcW w:w="433" w:type="pct"/>
            <w:tcBorders>
              <w:top w:val="nil"/>
              <w:left w:val="nil"/>
              <w:bottom w:val="single" w:color="auto" w:sz="4" w:space="0"/>
              <w:right w:val="single" w:color="auto" w:sz="4" w:space="0"/>
            </w:tcBorders>
            <w:shd w:val="clear" w:color="auto" w:fill="auto"/>
            <w:vAlign w:val="center"/>
          </w:tcPr>
          <w:p w14:paraId="5D518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=260米</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AB9D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77AE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07C96BE">
            <w:pPr>
              <w:widowControl/>
              <w:jc w:val="center"/>
              <w:rPr>
                <w:rFonts w:hint="eastAsia" w:ascii="宋体" w:hAnsi="宋体" w:cs="宋体"/>
                <w:color w:val="000000"/>
                <w:kern w:val="0"/>
                <w:sz w:val="20"/>
                <w:szCs w:val="20"/>
              </w:rPr>
            </w:pPr>
          </w:p>
        </w:tc>
      </w:tr>
      <w:tr w14:paraId="5BB5170A">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44BCAC17">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522CCEB">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731C0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1692B5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92" w:type="pct"/>
            <w:tcBorders>
              <w:top w:val="nil"/>
              <w:left w:val="nil"/>
              <w:bottom w:val="single" w:color="auto" w:sz="4" w:space="0"/>
              <w:right w:val="single" w:color="auto" w:sz="4" w:space="0"/>
            </w:tcBorders>
            <w:shd w:val="clear" w:color="auto" w:fill="auto"/>
            <w:vAlign w:val="center"/>
          </w:tcPr>
          <w:p w14:paraId="153FF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511AD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EBA7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2F67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56D95A9">
            <w:pPr>
              <w:widowControl/>
              <w:jc w:val="center"/>
              <w:rPr>
                <w:rFonts w:hint="eastAsia" w:ascii="宋体" w:hAnsi="宋体" w:cs="宋体"/>
                <w:color w:val="000000"/>
                <w:kern w:val="0"/>
                <w:sz w:val="20"/>
                <w:szCs w:val="20"/>
              </w:rPr>
            </w:pPr>
          </w:p>
        </w:tc>
      </w:tr>
      <w:tr w14:paraId="5D77B7CC">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4D41C4BB">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F251B90">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7D9F5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64DF46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92" w:type="pct"/>
            <w:tcBorders>
              <w:top w:val="nil"/>
              <w:left w:val="nil"/>
              <w:bottom w:val="single" w:color="auto" w:sz="4" w:space="0"/>
              <w:right w:val="single" w:color="auto" w:sz="4" w:space="0"/>
            </w:tcBorders>
            <w:shd w:val="clear" w:color="auto" w:fill="auto"/>
            <w:vAlign w:val="center"/>
          </w:tcPr>
          <w:p w14:paraId="6491A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&lt;=10个月</w:t>
            </w:r>
          </w:p>
        </w:tc>
        <w:tc>
          <w:tcPr>
            <w:tcW w:w="433" w:type="pct"/>
            <w:tcBorders>
              <w:top w:val="nil"/>
              <w:left w:val="nil"/>
              <w:bottom w:val="single" w:color="auto" w:sz="4" w:space="0"/>
              <w:right w:val="single" w:color="auto" w:sz="4" w:space="0"/>
            </w:tcBorders>
            <w:shd w:val="clear" w:color="auto" w:fill="auto"/>
            <w:vAlign w:val="center"/>
          </w:tcPr>
          <w:p w14:paraId="42354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=10个月</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232E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55CE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7E083D6">
            <w:pPr>
              <w:widowControl/>
              <w:jc w:val="center"/>
              <w:rPr>
                <w:rFonts w:hint="eastAsia" w:ascii="宋体" w:hAnsi="宋体" w:cs="宋体"/>
                <w:color w:val="000000"/>
                <w:kern w:val="0"/>
                <w:sz w:val="20"/>
                <w:szCs w:val="20"/>
              </w:rPr>
            </w:pPr>
          </w:p>
        </w:tc>
      </w:tr>
      <w:tr w14:paraId="7EDD1D80">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54D2FA34">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CD58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3" w:type="pct"/>
            <w:tcBorders>
              <w:top w:val="nil"/>
              <w:left w:val="nil"/>
              <w:bottom w:val="single" w:color="auto" w:sz="4" w:space="0"/>
              <w:right w:val="single" w:color="auto" w:sz="4" w:space="0"/>
            </w:tcBorders>
            <w:shd w:val="clear" w:color="auto" w:fill="auto"/>
            <w:vAlign w:val="center"/>
          </w:tcPr>
          <w:p w14:paraId="66EA9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509F1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02C6D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21096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024E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3BEC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9BB3596">
            <w:pPr>
              <w:widowControl/>
              <w:jc w:val="center"/>
              <w:rPr>
                <w:rFonts w:hint="eastAsia" w:ascii="宋体" w:hAnsi="宋体" w:cs="宋体"/>
                <w:color w:val="000000"/>
                <w:kern w:val="0"/>
                <w:sz w:val="20"/>
                <w:szCs w:val="20"/>
              </w:rPr>
            </w:pPr>
          </w:p>
        </w:tc>
      </w:tr>
      <w:tr w14:paraId="3E5E8AE7">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03C1A14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655CCBB">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149BF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3FB4C57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509295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B83119F">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E47CAA5">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335D329">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2F2C713">
            <w:pPr>
              <w:widowControl/>
              <w:jc w:val="center"/>
              <w:rPr>
                <w:rFonts w:hint="eastAsia" w:ascii="宋体" w:hAnsi="宋体" w:cs="宋体"/>
                <w:color w:val="000000"/>
                <w:kern w:val="0"/>
                <w:sz w:val="20"/>
                <w:szCs w:val="20"/>
              </w:rPr>
            </w:pPr>
          </w:p>
        </w:tc>
      </w:tr>
      <w:tr w14:paraId="1B1E02EE">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4C03A26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42790A47">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388C1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708CD3B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5A2A38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B67D400">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493CBDB2">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A462A42">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0D00297">
            <w:pPr>
              <w:widowControl/>
              <w:jc w:val="center"/>
              <w:rPr>
                <w:rFonts w:hint="eastAsia" w:ascii="宋体" w:hAnsi="宋体" w:cs="宋体"/>
                <w:color w:val="000000"/>
                <w:kern w:val="0"/>
                <w:sz w:val="20"/>
                <w:szCs w:val="20"/>
              </w:rPr>
            </w:pPr>
          </w:p>
        </w:tc>
      </w:tr>
      <w:tr w14:paraId="04855A76">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69631A2F">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19F05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3" w:type="pct"/>
            <w:tcBorders>
              <w:top w:val="nil"/>
              <w:left w:val="nil"/>
              <w:bottom w:val="single" w:color="auto" w:sz="4" w:space="0"/>
              <w:right w:val="single" w:color="auto" w:sz="4" w:space="0"/>
            </w:tcBorders>
            <w:shd w:val="clear" w:color="auto" w:fill="auto"/>
            <w:vAlign w:val="center"/>
          </w:tcPr>
          <w:p w14:paraId="359EF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2D91995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5B5A6B5">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4C93562">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611E352">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74A77C9">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EE2404D">
            <w:pPr>
              <w:widowControl/>
              <w:jc w:val="center"/>
              <w:rPr>
                <w:rFonts w:hint="eastAsia" w:ascii="宋体" w:hAnsi="宋体" w:cs="宋体"/>
                <w:color w:val="000000"/>
                <w:kern w:val="0"/>
                <w:sz w:val="20"/>
                <w:szCs w:val="20"/>
              </w:rPr>
            </w:pPr>
          </w:p>
        </w:tc>
      </w:tr>
      <w:tr w14:paraId="71855CBE">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0AEC208F">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FA9D090">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50B2E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7ACD72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可停放农业机械数量</w:t>
            </w:r>
          </w:p>
        </w:tc>
        <w:tc>
          <w:tcPr>
            <w:tcW w:w="492" w:type="pct"/>
            <w:tcBorders>
              <w:top w:val="nil"/>
              <w:left w:val="nil"/>
              <w:bottom w:val="single" w:color="auto" w:sz="4" w:space="0"/>
              <w:right w:val="single" w:color="auto" w:sz="4" w:space="0"/>
            </w:tcBorders>
            <w:shd w:val="clear" w:color="auto" w:fill="auto"/>
            <w:vAlign w:val="center"/>
          </w:tcPr>
          <w:p w14:paraId="36A97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&gt;=50台</w:t>
            </w:r>
          </w:p>
        </w:tc>
        <w:tc>
          <w:tcPr>
            <w:tcW w:w="433" w:type="pct"/>
            <w:tcBorders>
              <w:top w:val="nil"/>
              <w:left w:val="nil"/>
              <w:bottom w:val="single" w:color="auto" w:sz="4" w:space="0"/>
              <w:right w:val="single" w:color="auto" w:sz="4" w:space="0"/>
            </w:tcBorders>
            <w:shd w:val="clear" w:color="auto" w:fill="auto"/>
            <w:vAlign w:val="center"/>
          </w:tcPr>
          <w:p w14:paraId="1DC80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=50台</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D5C9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51CE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204C138">
            <w:pPr>
              <w:widowControl/>
              <w:jc w:val="center"/>
              <w:rPr>
                <w:rFonts w:hint="eastAsia" w:ascii="宋体" w:hAnsi="宋体" w:cs="宋体"/>
                <w:color w:val="000000"/>
                <w:kern w:val="0"/>
                <w:sz w:val="20"/>
                <w:szCs w:val="20"/>
              </w:rPr>
            </w:pPr>
          </w:p>
        </w:tc>
      </w:tr>
      <w:tr w14:paraId="4D6FF5A4">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2443D318">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5906131D">
            <w:pPr>
              <w:widowControl/>
              <w:jc w:val="left"/>
              <w:rPr>
                <w:rFonts w:hint="eastAsia" w:ascii="宋体" w:hAnsi="宋体" w:cs="宋体"/>
                <w:color w:val="000000"/>
                <w:kern w:val="0"/>
                <w:sz w:val="20"/>
                <w:szCs w:val="20"/>
              </w:rPr>
            </w:pPr>
          </w:p>
        </w:tc>
        <w:tc>
          <w:tcPr>
            <w:tcW w:w="623" w:type="pct"/>
            <w:tcBorders>
              <w:top w:val="nil"/>
              <w:left w:val="nil"/>
              <w:bottom w:val="single" w:color="auto" w:sz="4" w:space="0"/>
              <w:right w:val="single" w:color="auto" w:sz="4" w:space="0"/>
            </w:tcBorders>
            <w:shd w:val="clear" w:color="auto" w:fill="auto"/>
            <w:vAlign w:val="center"/>
          </w:tcPr>
          <w:p w14:paraId="59181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0D869E8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07D81F6">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9EF5BB5">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E9E2871">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482356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2471BF7">
            <w:pPr>
              <w:widowControl/>
              <w:jc w:val="center"/>
              <w:rPr>
                <w:rFonts w:hint="eastAsia" w:ascii="宋体" w:hAnsi="宋体" w:cs="宋体"/>
                <w:color w:val="000000"/>
                <w:kern w:val="0"/>
                <w:sz w:val="20"/>
                <w:szCs w:val="20"/>
              </w:rPr>
            </w:pPr>
          </w:p>
        </w:tc>
      </w:tr>
      <w:tr w14:paraId="35693D7B">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5B2F6B6B">
            <w:pPr>
              <w:widowControl/>
              <w:jc w:val="left"/>
              <w:rPr>
                <w:rFonts w:hint="eastAsia" w:ascii="宋体" w:hAnsi="宋体" w:cs="宋体"/>
                <w:color w:val="000000"/>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4538D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3" w:type="pct"/>
            <w:tcBorders>
              <w:top w:val="nil"/>
              <w:left w:val="nil"/>
              <w:bottom w:val="single" w:color="auto" w:sz="4" w:space="0"/>
              <w:right w:val="single" w:color="auto" w:sz="4" w:space="0"/>
            </w:tcBorders>
            <w:shd w:val="clear" w:color="auto" w:fill="auto"/>
            <w:vAlign w:val="center"/>
          </w:tcPr>
          <w:p w14:paraId="306BB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66" w:type="pct"/>
            <w:gridSpan w:val="3"/>
            <w:tcBorders>
              <w:top w:val="single" w:color="auto" w:sz="4" w:space="0"/>
              <w:left w:val="nil"/>
              <w:bottom w:val="single" w:color="auto" w:sz="4" w:space="0"/>
              <w:right w:val="single" w:color="000000" w:sz="4" w:space="0"/>
            </w:tcBorders>
            <w:shd w:val="clear" w:color="auto" w:fill="auto"/>
            <w:noWrap/>
            <w:vAlign w:val="center"/>
          </w:tcPr>
          <w:p w14:paraId="2EA273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92" w:type="pct"/>
            <w:tcBorders>
              <w:top w:val="nil"/>
              <w:left w:val="nil"/>
              <w:bottom w:val="single" w:color="auto" w:sz="4" w:space="0"/>
              <w:right w:val="single" w:color="auto" w:sz="4" w:space="0"/>
            </w:tcBorders>
            <w:shd w:val="clear" w:color="auto" w:fill="auto"/>
            <w:vAlign w:val="center"/>
          </w:tcPr>
          <w:p w14:paraId="2938D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33" w:type="pct"/>
            <w:tcBorders>
              <w:top w:val="nil"/>
              <w:left w:val="nil"/>
              <w:bottom w:val="single" w:color="auto" w:sz="4" w:space="0"/>
              <w:right w:val="single" w:color="auto" w:sz="4" w:space="0"/>
            </w:tcBorders>
            <w:shd w:val="clear" w:color="auto" w:fill="auto"/>
            <w:vAlign w:val="center"/>
          </w:tcPr>
          <w:p w14:paraId="051B4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384B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5F43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5B895CE">
            <w:pPr>
              <w:widowControl/>
              <w:jc w:val="center"/>
              <w:rPr>
                <w:rFonts w:hint="eastAsia" w:ascii="宋体" w:hAnsi="宋体" w:cs="宋体"/>
                <w:color w:val="000000"/>
                <w:kern w:val="0"/>
                <w:sz w:val="20"/>
                <w:szCs w:val="20"/>
              </w:rPr>
            </w:pPr>
          </w:p>
        </w:tc>
      </w:tr>
      <w:tr w14:paraId="7E1A6884">
        <w:tblPrEx>
          <w:tblCellMar>
            <w:top w:w="0" w:type="dxa"/>
            <w:left w:w="108" w:type="dxa"/>
            <w:bottom w:w="0" w:type="dxa"/>
            <w:right w:w="108" w:type="dxa"/>
          </w:tblCellMar>
        </w:tblPrEx>
        <w:trPr>
          <w:trHeight w:val="280" w:hRule="atLeast"/>
        </w:trPr>
        <w:tc>
          <w:tcPr>
            <w:tcW w:w="349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1685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3A968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3B60D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D5F665F">
            <w:pPr>
              <w:widowControl/>
              <w:jc w:val="center"/>
              <w:rPr>
                <w:rFonts w:hint="eastAsia" w:ascii="宋体" w:hAnsi="宋体" w:cs="宋体"/>
                <w:color w:val="000000"/>
                <w:kern w:val="0"/>
                <w:sz w:val="20"/>
                <w:szCs w:val="20"/>
              </w:rPr>
            </w:pPr>
          </w:p>
        </w:tc>
      </w:tr>
    </w:tbl>
    <w:p w14:paraId="5FA0983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78"/>
        <w:gridCol w:w="480"/>
        <w:gridCol w:w="1378"/>
        <w:gridCol w:w="111"/>
        <w:gridCol w:w="1235"/>
        <w:gridCol w:w="578"/>
        <w:gridCol w:w="820"/>
        <w:gridCol w:w="720"/>
        <w:gridCol w:w="267"/>
        <w:gridCol w:w="247"/>
        <w:gridCol w:w="349"/>
        <w:gridCol w:w="428"/>
        <w:gridCol w:w="486"/>
        <w:gridCol w:w="722"/>
      </w:tblGrid>
      <w:tr w14:paraId="3BBCE0B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DFADB5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250D0A">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58056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544B83">
        <w:tblPrEx>
          <w:tblCellMar>
            <w:top w:w="0" w:type="dxa"/>
            <w:left w:w="108" w:type="dxa"/>
            <w:bottom w:w="0" w:type="dxa"/>
            <w:right w:w="108" w:type="dxa"/>
          </w:tblCellMar>
        </w:tblPrEx>
        <w:trPr>
          <w:wAfter w:w="0" w:type="auto"/>
          <w:trHeight w:val="280"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22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2" w:type="pct"/>
            <w:gridSpan w:val="12"/>
            <w:tcBorders>
              <w:top w:val="single" w:color="auto" w:sz="4" w:space="0"/>
              <w:left w:val="nil"/>
              <w:bottom w:val="single" w:color="auto" w:sz="4" w:space="0"/>
              <w:right w:val="single" w:color="000000" w:sz="4" w:space="0"/>
            </w:tcBorders>
            <w:shd w:val="clear" w:color="auto" w:fill="auto"/>
            <w:vAlign w:val="center"/>
          </w:tcPr>
          <w:p w14:paraId="7A464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昌州财农（2022）71号关于提前下达2023年自治区财政扶持农机化发展专项资金--现代农机化技术示范推广与示范区建设</w:t>
            </w:r>
          </w:p>
        </w:tc>
      </w:tr>
      <w:tr w14:paraId="57775C38">
        <w:tblPrEx>
          <w:tblCellMar>
            <w:top w:w="0" w:type="dxa"/>
            <w:left w:w="108" w:type="dxa"/>
            <w:bottom w:w="0" w:type="dxa"/>
            <w:right w:w="108" w:type="dxa"/>
          </w:tblCellMar>
        </w:tblPrEx>
        <w:trPr>
          <w:wAfter w:w="0" w:type="auto"/>
          <w:trHeight w:val="280"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E1E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83" w:type="pct"/>
            <w:gridSpan w:val="5"/>
            <w:tcBorders>
              <w:top w:val="single" w:color="auto" w:sz="4" w:space="0"/>
              <w:left w:val="nil"/>
              <w:bottom w:val="single" w:color="auto" w:sz="4" w:space="0"/>
              <w:right w:val="single" w:color="auto" w:sz="4" w:space="0"/>
            </w:tcBorders>
            <w:shd w:val="clear" w:color="auto" w:fill="auto"/>
            <w:vAlign w:val="center"/>
          </w:tcPr>
          <w:p w14:paraId="67B5C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4DD4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4" w:type="pct"/>
            <w:gridSpan w:val="5"/>
            <w:tcBorders>
              <w:top w:val="single" w:color="auto" w:sz="4" w:space="0"/>
              <w:left w:val="nil"/>
              <w:bottom w:val="single" w:color="auto" w:sz="4" w:space="0"/>
              <w:right w:val="single" w:color="auto" w:sz="4" w:space="0"/>
            </w:tcBorders>
            <w:shd w:val="clear" w:color="auto" w:fill="auto"/>
            <w:vAlign w:val="center"/>
          </w:tcPr>
          <w:p w14:paraId="78971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02CA7D6E">
        <w:tblPrEx>
          <w:tblCellMar>
            <w:top w:w="0" w:type="dxa"/>
            <w:left w:w="108" w:type="dxa"/>
            <w:bottom w:w="0" w:type="dxa"/>
            <w:right w:w="108" w:type="dxa"/>
          </w:tblCellMar>
        </w:tblPrEx>
        <w:trPr>
          <w:wAfter w:w="0" w:type="auto"/>
          <w:trHeight w:val="520" w:hRule="atLeast"/>
        </w:trPr>
        <w:tc>
          <w:tcPr>
            <w:tcW w:w="5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19B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0B547FB6">
            <w:pPr>
              <w:widowControl/>
              <w:jc w:val="center"/>
              <w:rPr>
                <w:rFonts w:hint="eastAsia" w:ascii="宋体" w:hAnsi="宋体" w:cs="宋体"/>
                <w:color w:val="000000"/>
                <w:kern w:val="0"/>
                <w:sz w:val="20"/>
                <w:szCs w:val="20"/>
              </w:rPr>
            </w:pPr>
          </w:p>
        </w:tc>
        <w:tc>
          <w:tcPr>
            <w:tcW w:w="744" w:type="pct"/>
            <w:tcBorders>
              <w:top w:val="nil"/>
              <w:left w:val="nil"/>
              <w:bottom w:val="single" w:color="auto" w:sz="4" w:space="0"/>
              <w:right w:val="single" w:color="auto" w:sz="4" w:space="0"/>
            </w:tcBorders>
            <w:shd w:val="clear" w:color="auto" w:fill="auto"/>
            <w:vAlign w:val="center"/>
          </w:tcPr>
          <w:p w14:paraId="43B42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70EA7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DEB1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6DE9C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3B7CD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400B0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F68C42">
        <w:tblPrEx>
          <w:tblCellMar>
            <w:top w:w="0" w:type="dxa"/>
            <w:left w:w="108" w:type="dxa"/>
            <w:bottom w:w="0" w:type="dxa"/>
            <w:right w:w="108" w:type="dxa"/>
          </w:tblCellMar>
        </w:tblPrEx>
        <w:trPr>
          <w:wAfter w:w="0" w:type="auto"/>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2D3A9930">
            <w:pPr>
              <w:widowControl/>
              <w:jc w:val="left"/>
              <w:rPr>
                <w:rFonts w:hint="eastAsia" w:ascii="宋体" w:hAnsi="宋体" w:cs="宋体"/>
                <w:color w:val="000000"/>
                <w:kern w:val="0"/>
                <w:sz w:val="20"/>
                <w:szCs w:val="20"/>
              </w:rPr>
            </w:pP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3C139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4" w:type="pct"/>
            <w:tcBorders>
              <w:top w:val="nil"/>
              <w:left w:val="nil"/>
              <w:bottom w:val="single" w:color="auto" w:sz="4" w:space="0"/>
              <w:right w:val="single" w:color="auto" w:sz="4" w:space="0"/>
            </w:tcBorders>
            <w:shd w:val="clear" w:color="auto" w:fill="auto"/>
            <w:vAlign w:val="center"/>
          </w:tcPr>
          <w:p w14:paraId="55B12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08275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7393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19302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6648B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0E083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03CE5FF">
        <w:tblPrEx>
          <w:tblCellMar>
            <w:top w:w="0" w:type="dxa"/>
            <w:left w:w="108" w:type="dxa"/>
            <w:bottom w:w="0" w:type="dxa"/>
            <w:right w:w="108" w:type="dxa"/>
          </w:tblCellMar>
        </w:tblPrEx>
        <w:trPr>
          <w:wAfter w:w="0" w:type="auto"/>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496F9F83">
            <w:pPr>
              <w:widowControl/>
              <w:jc w:val="left"/>
              <w:rPr>
                <w:rFonts w:hint="eastAsia" w:ascii="宋体" w:hAnsi="宋体" w:cs="宋体"/>
                <w:color w:val="000000"/>
                <w:kern w:val="0"/>
                <w:sz w:val="20"/>
                <w:szCs w:val="20"/>
              </w:rPr>
            </w:pP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5A472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4" w:type="pct"/>
            <w:tcBorders>
              <w:top w:val="nil"/>
              <w:left w:val="nil"/>
              <w:bottom w:val="single" w:color="auto" w:sz="4" w:space="0"/>
              <w:right w:val="single" w:color="auto" w:sz="4" w:space="0"/>
            </w:tcBorders>
            <w:shd w:val="clear" w:color="auto" w:fill="auto"/>
            <w:vAlign w:val="center"/>
          </w:tcPr>
          <w:p w14:paraId="77DCE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71B7B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1003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70B06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3B207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675E1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FCA8D3">
        <w:tblPrEx>
          <w:tblCellMar>
            <w:top w:w="0" w:type="dxa"/>
            <w:left w:w="108" w:type="dxa"/>
            <w:bottom w:w="0" w:type="dxa"/>
            <w:right w:w="108" w:type="dxa"/>
          </w:tblCellMar>
        </w:tblPrEx>
        <w:trPr>
          <w:wAfter w:w="0" w:type="auto"/>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236961CF">
            <w:pPr>
              <w:widowControl/>
              <w:jc w:val="left"/>
              <w:rPr>
                <w:rFonts w:hint="eastAsia" w:ascii="宋体" w:hAnsi="宋体" w:cs="宋体"/>
                <w:color w:val="000000"/>
                <w:kern w:val="0"/>
                <w:sz w:val="20"/>
                <w:szCs w:val="20"/>
              </w:rPr>
            </w:pP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1CDA0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4" w:type="pct"/>
            <w:tcBorders>
              <w:top w:val="nil"/>
              <w:left w:val="nil"/>
              <w:bottom w:val="single" w:color="auto" w:sz="4" w:space="0"/>
              <w:right w:val="single" w:color="auto" w:sz="4" w:space="0"/>
            </w:tcBorders>
            <w:shd w:val="clear" w:color="auto" w:fill="auto"/>
            <w:vAlign w:val="center"/>
          </w:tcPr>
          <w:p w14:paraId="74395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56C80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38F8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45898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47D9E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0E599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478B4F">
        <w:tblPrEx>
          <w:tblCellMar>
            <w:top w:w="0" w:type="dxa"/>
            <w:left w:w="108" w:type="dxa"/>
            <w:bottom w:w="0" w:type="dxa"/>
            <w:right w:w="108" w:type="dxa"/>
          </w:tblCellMar>
        </w:tblPrEx>
        <w:trPr>
          <w:wAfter w:w="0" w:type="auto"/>
          <w:trHeight w:val="280" w:hRule="atLeast"/>
        </w:trPr>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00E55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2" w:type="pct"/>
            <w:gridSpan w:val="6"/>
            <w:tcBorders>
              <w:top w:val="single" w:color="auto" w:sz="4" w:space="0"/>
              <w:left w:val="nil"/>
              <w:bottom w:val="single" w:color="auto" w:sz="4" w:space="0"/>
              <w:right w:val="single" w:color="auto" w:sz="4" w:space="0"/>
            </w:tcBorders>
            <w:shd w:val="clear" w:color="auto" w:fill="auto"/>
            <w:vAlign w:val="center"/>
          </w:tcPr>
          <w:p w14:paraId="7A46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39" w:type="pct"/>
            <w:gridSpan w:val="7"/>
            <w:tcBorders>
              <w:top w:val="single" w:color="auto" w:sz="4" w:space="0"/>
              <w:left w:val="nil"/>
              <w:bottom w:val="single" w:color="auto" w:sz="4" w:space="0"/>
              <w:right w:val="single" w:color="auto" w:sz="4" w:space="0"/>
            </w:tcBorders>
            <w:shd w:val="clear" w:color="auto" w:fill="auto"/>
            <w:vAlign w:val="center"/>
          </w:tcPr>
          <w:p w14:paraId="7FFF1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45C96B">
        <w:tblPrEx>
          <w:tblCellMar>
            <w:top w:w="0" w:type="dxa"/>
            <w:left w:w="108" w:type="dxa"/>
            <w:bottom w:w="0" w:type="dxa"/>
            <w:right w:w="108" w:type="dxa"/>
          </w:tblCellMar>
        </w:tblPrEx>
        <w:trPr>
          <w:wAfter w:w="0" w:type="auto"/>
          <w:trHeight w:val="540" w:hRule="atLeast"/>
        </w:trPr>
        <w:tc>
          <w:tcPr>
            <w:tcW w:w="287" w:type="pct"/>
            <w:vMerge w:val="continue"/>
            <w:tcBorders>
              <w:top w:val="nil"/>
              <w:left w:val="single" w:color="auto" w:sz="4" w:space="0"/>
              <w:bottom w:val="single" w:color="auto" w:sz="4" w:space="0"/>
              <w:right w:val="single" w:color="auto" w:sz="4" w:space="0"/>
            </w:tcBorders>
            <w:vAlign w:val="center"/>
          </w:tcPr>
          <w:p w14:paraId="48B86124">
            <w:pPr>
              <w:widowControl/>
              <w:jc w:val="left"/>
              <w:rPr>
                <w:rFonts w:hint="eastAsia" w:ascii="宋体" w:hAnsi="宋体" w:cs="宋体"/>
                <w:color w:val="000000"/>
                <w:kern w:val="0"/>
                <w:sz w:val="20"/>
                <w:szCs w:val="20"/>
              </w:rPr>
            </w:pPr>
          </w:p>
        </w:tc>
        <w:tc>
          <w:tcPr>
            <w:tcW w:w="2772" w:type="pct"/>
            <w:gridSpan w:val="6"/>
            <w:tcBorders>
              <w:top w:val="single" w:color="auto" w:sz="4" w:space="0"/>
              <w:left w:val="nil"/>
              <w:bottom w:val="single" w:color="auto" w:sz="4" w:space="0"/>
              <w:right w:val="single" w:color="000000" w:sz="4" w:space="0"/>
            </w:tcBorders>
            <w:shd w:val="clear" w:color="auto" w:fill="auto"/>
          </w:tcPr>
          <w:p w14:paraId="64737D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农业农村局围绕木垒县乡村振兴战略实施,大力推广先进适用、绿色环保、节水节本的安全可靠的农机装备与技术，建设鹰嘴豆农机标准化作业示范点1个（面积500亩），着力解决农机化领域的薄弱环节，以解决农机化发展不平衡不充分问题为抓手，着力推进鹰嘴豆全程全面机械化进程，引导农业发展适度规模经营，引入农机农艺融合的成熟技术和模式，使示范点经济效益明显提高，推进农机化高质高效发展。</w:t>
            </w:r>
          </w:p>
        </w:tc>
        <w:tc>
          <w:tcPr>
            <w:tcW w:w="1939" w:type="pct"/>
            <w:gridSpan w:val="7"/>
            <w:tcBorders>
              <w:top w:val="single" w:color="auto" w:sz="4" w:space="0"/>
              <w:left w:val="nil"/>
              <w:bottom w:val="single" w:color="auto" w:sz="4" w:space="0"/>
              <w:right w:val="single" w:color="000000" w:sz="4" w:space="0"/>
            </w:tcBorders>
            <w:shd w:val="clear" w:color="auto" w:fill="auto"/>
          </w:tcPr>
          <w:p w14:paraId="3D9975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打内已完成如下工作，已建设鹰嘴豆农机标准化作业示范点1个（面积500亩），已解决农机化领域的薄弱环节，以解决农机化发展不平衡不充分问题为抓手，已经推进鹰嘴豆全程全面机械化进程，已引导农业发展适度规模经营，已引入农机农艺融合的成熟技术和模式，示范点经济效益已得到明显提高，已推进农机化高质高效发展。</w:t>
            </w:r>
          </w:p>
        </w:tc>
      </w:tr>
      <w:tr w14:paraId="70C29DA4">
        <w:tblPrEx>
          <w:tblCellMar>
            <w:top w:w="0" w:type="dxa"/>
            <w:left w:w="108" w:type="dxa"/>
            <w:bottom w:w="0" w:type="dxa"/>
            <w:right w:w="108" w:type="dxa"/>
          </w:tblCellMar>
        </w:tblPrEx>
        <w:trPr>
          <w:wAfter w:w="0" w:type="auto"/>
          <w:trHeight w:val="312" w:hRule="atLeast"/>
        </w:trPr>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674CE2D6">
            <w:pPr>
              <w:widowControl/>
              <w:jc w:val="center"/>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BA72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0" w:type="pct"/>
            <w:vMerge w:val="restart"/>
            <w:tcBorders>
              <w:top w:val="nil"/>
              <w:left w:val="single" w:color="auto" w:sz="4" w:space="0"/>
              <w:bottom w:val="single" w:color="auto" w:sz="4" w:space="0"/>
              <w:right w:val="single" w:color="auto" w:sz="4" w:space="0"/>
            </w:tcBorders>
            <w:shd w:val="clear" w:color="auto" w:fill="auto"/>
            <w:vAlign w:val="center"/>
          </w:tcPr>
          <w:p w14:paraId="2730F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5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559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4" w:type="pct"/>
            <w:vMerge w:val="restart"/>
            <w:tcBorders>
              <w:top w:val="nil"/>
              <w:left w:val="single" w:color="auto" w:sz="4" w:space="0"/>
              <w:bottom w:val="single" w:color="auto" w:sz="4" w:space="0"/>
              <w:right w:val="single" w:color="auto" w:sz="4" w:space="0"/>
            </w:tcBorders>
            <w:shd w:val="clear" w:color="auto" w:fill="auto"/>
            <w:vAlign w:val="center"/>
          </w:tcPr>
          <w:p w14:paraId="1A410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4B752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E2B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C57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99B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C809C0">
        <w:tblPrEx>
          <w:tblCellMar>
            <w:top w:w="0" w:type="dxa"/>
            <w:left w:w="108" w:type="dxa"/>
            <w:bottom w:w="0" w:type="dxa"/>
            <w:right w:w="108" w:type="dxa"/>
          </w:tblCellMar>
        </w:tblPrEx>
        <w:trPr>
          <w:trHeight w:val="312" w:hRule="atLeast"/>
        </w:trPr>
        <w:tc>
          <w:tcPr>
            <w:tcW w:w="287" w:type="pct"/>
            <w:vMerge w:val="continue"/>
            <w:tcBorders>
              <w:top w:val="nil"/>
              <w:left w:val="single" w:color="auto" w:sz="4" w:space="0"/>
              <w:bottom w:val="single" w:color="auto" w:sz="4" w:space="0"/>
              <w:right w:val="single" w:color="auto" w:sz="4" w:space="0"/>
            </w:tcBorders>
            <w:vAlign w:val="center"/>
          </w:tcPr>
          <w:p w14:paraId="75268896">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252C938">
            <w:pPr>
              <w:widowControl/>
              <w:jc w:val="left"/>
              <w:rPr>
                <w:rFonts w:hint="eastAsia" w:ascii="宋体" w:hAnsi="宋体" w:cs="宋体"/>
                <w:color w:val="000000"/>
                <w:kern w:val="0"/>
                <w:sz w:val="20"/>
                <w:szCs w:val="20"/>
              </w:rPr>
            </w:pPr>
          </w:p>
        </w:tc>
        <w:tc>
          <w:tcPr>
            <w:tcW w:w="830" w:type="pct"/>
            <w:vMerge w:val="continue"/>
            <w:tcBorders>
              <w:top w:val="nil"/>
              <w:left w:val="single" w:color="auto" w:sz="4" w:space="0"/>
              <w:bottom w:val="single" w:color="auto" w:sz="4" w:space="0"/>
              <w:right w:val="single" w:color="auto" w:sz="4" w:space="0"/>
            </w:tcBorders>
            <w:vAlign w:val="center"/>
          </w:tcPr>
          <w:p w14:paraId="1CFE4462">
            <w:pPr>
              <w:widowControl/>
              <w:jc w:val="left"/>
              <w:rPr>
                <w:rFonts w:hint="eastAsia" w:ascii="宋体" w:hAnsi="宋体" w:cs="宋体"/>
                <w:color w:val="000000"/>
                <w:kern w:val="0"/>
                <w:sz w:val="20"/>
                <w:szCs w:val="20"/>
              </w:rPr>
            </w:pPr>
          </w:p>
        </w:tc>
        <w:tc>
          <w:tcPr>
            <w:tcW w:w="1159" w:type="pct"/>
            <w:gridSpan w:val="3"/>
            <w:vMerge w:val="continue"/>
            <w:tcBorders>
              <w:top w:val="single" w:color="auto" w:sz="4" w:space="0"/>
              <w:left w:val="single" w:color="auto" w:sz="4" w:space="0"/>
              <w:bottom w:val="single" w:color="auto" w:sz="4" w:space="0"/>
              <w:right w:val="single" w:color="auto" w:sz="4" w:space="0"/>
            </w:tcBorders>
            <w:vAlign w:val="center"/>
          </w:tcPr>
          <w:p w14:paraId="619231AD">
            <w:pPr>
              <w:widowControl/>
              <w:jc w:val="left"/>
              <w:rPr>
                <w:rFonts w:hint="eastAsia" w:ascii="宋体" w:hAnsi="宋体" w:cs="宋体"/>
                <w:color w:val="000000"/>
                <w:kern w:val="0"/>
                <w:sz w:val="20"/>
                <w:szCs w:val="20"/>
              </w:rPr>
            </w:pPr>
          </w:p>
        </w:tc>
        <w:tc>
          <w:tcPr>
            <w:tcW w:w="494" w:type="pct"/>
            <w:vMerge w:val="continue"/>
            <w:tcBorders>
              <w:top w:val="nil"/>
              <w:left w:val="single" w:color="auto" w:sz="4" w:space="0"/>
              <w:bottom w:val="single" w:color="auto" w:sz="4" w:space="0"/>
              <w:right w:val="single" w:color="auto" w:sz="4" w:space="0"/>
            </w:tcBorders>
            <w:vAlign w:val="center"/>
          </w:tcPr>
          <w:p w14:paraId="40889E07">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542346C3">
            <w:pPr>
              <w:widowControl/>
              <w:jc w:val="left"/>
              <w:rPr>
                <w:rFonts w:hint="eastAsia" w:ascii="宋体" w:hAnsi="宋体" w:cs="宋体"/>
                <w:color w:val="000000"/>
                <w:kern w:val="0"/>
                <w:sz w:val="20"/>
                <w:szCs w:val="20"/>
              </w:rPr>
            </w:pPr>
          </w:p>
        </w:tc>
        <w:tc>
          <w:tcPr>
            <w:tcW w:w="309" w:type="pct"/>
            <w:gridSpan w:val="2"/>
            <w:vMerge w:val="continue"/>
            <w:tcBorders>
              <w:top w:val="single" w:color="auto" w:sz="4" w:space="0"/>
              <w:left w:val="single" w:color="auto" w:sz="4" w:space="0"/>
              <w:bottom w:val="single" w:color="auto" w:sz="4" w:space="0"/>
              <w:right w:val="single" w:color="auto" w:sz="4" w:space="0"/>
            </w:tcBorders>
            <w:vAlign w:val="center"/>
          </w:tcPr>
          <w:p w14:paraId="685E86F9">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0D6CDA06">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23F4CA4F">
            <w:pPr>
              <w:widowControl/>
              <w:jc w:val="left"/>
              <w:rPr>
                <w:rFonts w:hint="eastAsia" w:ascii="宋体" w:hAnsi="宋体" w:cs="宋体"/>
                <w:color w:val="000000"/>
                <w:kern w:val="0"/>
                <w:sz w:val="20"/>
                <w:szCs w:val="20"/>
              </w:rPr>
            </w:pPr>
          </w:p>
        </w:tc>
      </w:tr>
      <w:tr w14:paraId="1DF9AE4A">
        <w:tblPrEx>
          <w:tblCellMar>
            <w:top w:w="0" w:type="dxa"/>
            <w:left w:w="108" w:type="dxa"/>
            <w:bottom w:w="0" w:type="dxa"/>
            <w:right w:w="108" w:type="dxa"/>
          </w:tblCellMar>
        </w:tblPrEx>
        <w:trPr>
          <w:trHeight w:val="400" w:hRule="atLeast"/>
        </w:trPr>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492AD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AD01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0" w:type="pct"/>
            <w:tcBorders>
              <w:top w:val="nil"/>
              <w:left w:val="nil"/>
              <w:bottom w:val="single" w:color="auto" w:sz="4" w:space="0"/>
              <w:right w:val="single" w:color="auto" w:sz="4" w:space="0"/>
            </w:tcBorders>
            <w:shd w:val="clear" w:color="auto" w:fill="auto"/>
            <w:vAlign w:val="center"/>
          </w:tcPr>
          <w:p w14:paraId="6B42F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031B32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农机化技术示范区数量（个）</w:t>
            </w:r>
          </w:p>
        </w:tc>
        <w:tc>
          <w:tcPr>
            <w:tcW w:w="494" w:type="pct"/>
            <w:tcBorders>
              <w:top w:val="nil"/>
              <w:left w:val="nil"/>
              <w:bottom w:val="single" w:color="auto" w:sz="4" w:space="0"/>
              <w:right w:val="single" w:color="auto" w:sz="4" w:space="0"/>
            </w:tcBorders>
            <w:shd w:val="clear" w:color="auto" w:fill="auto"/>
            <w:vAlign w:val="center"/>
          </w:tcPr>
          <w:p w14:paraId="455F8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3" w:type="pct"/>
            <w:tcBorders>
              <w:top w:val="nil"/>
              <w:left w:val="nil"/>
              <w:bottom w:val="single" w:color="auto" w:sz="4" w:space="0"/>
              <w:right w:val="single" w:color="auto" w:sz="4" w:space="0"/>
            </w:tcBorders>
            <w:shd w:val="clear" w:color="auto" w:fill="auto"/>
            <w:vAlign w:val="center"/>
          </w:tcPr>
          <w:p w14:paraId="7BD52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B733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E585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E4A5897">
            <w:pPr>
              <w:widowControl/>
              <w:jc w:val="center"/>
              <w:rPr>
                <w:rFonts w:hint="eastAsia" w:ascii="宋体" w:hAnsi="宋体" w:cs="宋体"/>
                <w:color w:val="000000"/>
                <w:kern w:val="0"/>
                <w:sz w:val="20"/>
                <w:szCs w:val="20"/>
              </w:rPr>
            </w:pPr>
          </w:p>
        </w:tc>
      </w:tr>
      <w:tr w14:paraId="79203D1B">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0E9FFDAA">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AD31FC0">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0075D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44ADD6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建设示范区面积（亩）</w:t>
            </w:r>
          </w:p>
        </w:tc>
        <w:tc>
          <w:tcPr>
            <w:tcW w:w="494" w:type="pct"/>
            <w:tcBorders>
              <w:top w:val="nil"/>
              <w:left w:val="nil"/>
              <w:bottom w:val="single" w:color="auto" w:sz="4" w:space="0"/>
              <w:right w:val="single" w:color="auto" w:sz="4" w:space="0"/>
            </w:tcBorders>
            <w:shd w:val="clear" w:color="auto" w:fill="auto"/>
            <w:vAlign w:val="center"/>
          </w:tcPr>
          <w:p w14:paraId="5BFB5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=500亩</w:t>
            </w:r>
          </w:p>
        </w:tc>
        <w:tc>
          <w:tcPr>
            <w:tcW w:w="433" w:type="pct"/>
            <w:tcBorders>
              <w:top w:val="nil"/>
              <w:left w:val="nil"/>
              <w:bottom w:val="single" w:color="auto" w:sz="4" w:space="0"/>
              <w:right w:val="single" w:color="auto" w:sz="4" w:space="0"/>
            </w:tcBorders>
            <w:shd w:val="clear" w:color="auto" w:fill="auto"/>
            <w:vAlign w:val="center"/>
          </w:tcPr>
          <w:p w14:paraId="53E67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=500亩</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C569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10D9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0803C95">
            <w:pPr>
              <w:widowControl/>
              <w:jc w:val="center"/>
              <w:rPr>
                <w:rFonts w:hint="eastAsia" w:ascii="宋体" w:hAnsi="宋体" w:cs="宋体"/>
                <w:color w:val="000000"/>
                <w:kern w:val="0"/>
                <w:sz w:val="20"/>
                <w:szCs w:val="20"/>
              </w:rPr>
            </w:pPr>
          </w:p>
        </w:tc>
      </w:tr>
      <w:tr w14:paraId="224AB421">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64D53CBB">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387AF84">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67655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35A647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494" w:type="pct"/>
            <w:tcBorders>
              <w:top w:val="nil"/>
              <w:left w:val="nil"/>
              <w:bottom w:val="single" w:color="auto" w:sz="4" w:space="0"/>
              <w:right w:val="single" w:color="auto" w:sz="4" w:space="0"/>
            </w:tcBorders>
            <w:shd w:val="clear" w:color="auto" w:fill="auto"/>
            <w:vAlign w:val="center"/>
          </w:tcPr>
          <w:p w14:paraId="471FF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2F5E4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EA87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F8F3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42324CE">
            <w:pPr>
              <w:widowControl/>
              <w:jc w:val="center"/>
              <w:rPr>
                <w:rFonts w:hint="eastAsia" w:ascii="宋体" w:hAnsi="宋体" w:cs="宋体"/>
                <w:color w:val="000000"/>
                <w:kern w:val="0"/>
                <w:sz w:val="20"/>
                <w:szCs w:val="20"/>
              </w:rPr>
            </w:pPr>
          </w:p>
        </w:tc>
      </w:tr>
      <w:tr w14:paraId="0509B375">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26ED135B">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00C5AD4">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25056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5CA1BD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示范区建设完成时间</w:t>
            </w:r>
          </w:p>
        </w:tc>
        <w:tc>
          <w:tcPr>
            <w:tcW w:w="494" w:type="pct"/>
            <w:tcBorders>
              <w:top w:val="nil"/>
              <w:left w:val="nil"/>
              <w:bottom w:val="single" w:color="auto" w:sz="4" w:space="0"/>
              <w:right w:val="single" w:color="auto" w:sz="4" w:space="0"/>
            </w:tcBorders>
            <w:shd w:val="clear" w:color="auto" w:fill="auto"/>
            <w:vAlign w:val="center"/>
          </w:tcPr>
          <w:p w14:paraId="43F9D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433" w:type="pct"/>
            <w:tcBorders>
              <w:top w:val="nil"/>
              <w:left w:val="nil"/>
              <w:bottom w:val="single" w:color="auto" w:sz="4" w:space="0"/>
              <w:right w:val="single" w:color="auto" w:sz="4" w:space="0"/>
            </w:tcBorders>
            <w:shd w:val="clear" w:color="auto" w:fill="auto"/>
            <w:vAlign w:val="center"/>
          </w:tcPr>
          <w:p w14:paraId="62A40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97C0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683A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4C5E07B">
            <w:pPr>
              <w:widowControl/>
              <w:jc w:val="center"/>
              <w:rPr>
                <w:rFonts w:hint="eastAsia" w:ascii="宋体" w:hAnsi="宋体" w:cs="宋体"/>
                <w:color w:val="000000"/>
                <w:kern w:val="0"/>
                <w:sz w:val="20"/>
                <w:szCs w:val="20"/>
              </w:rPr>
            </w:pPr>
          </w:p>
        </w:tc>
      </w:tr>
      <w:tr w14:paraId="128F0C72">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60364A19">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1DC57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0" w:type="pct"/>
            <w:tcBorders>
              <w:top w:val="nil"/>
              <w:left w:val="nil"/>
              <w:bottom w:val="single" w:color="auto" w:sz="4" w:space="0"/>
              <w:right w:val="single" w:color="auto" w:sz="4" w:space="0"/>
            </w:tcBorders>
            <w:shd w:val="clear" w:color="auto" w:fill="auto"/>
            <w:vAlign w:val="center"/>
          </w:tcPr>
          <w:p w14:paraId="3C48B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4DC365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4" w:type="pct"/>
            <w:tcBorders>
              <w:top w:val="nil"/>
              <w:left w:val="nil"/>
              <w:bottom w:val="single" w:color="auto" w:sz="4" w:space="0"/>
              <w:right w:val="single" w:color="auto" w:sz="4" w:space="0"/>
            </w:tcBorders>
            <w:shd w:val="clear" w:color="auto" w:fill="auto"/>
            <w:vAlign w:val="center"/>
          </w:tcPr>
          <w:p w14:paraId="5C23E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68551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24A5D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8604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16AF312">
            <w:pPr>
              <w:widowControl/>
              <w:jc w:val="center"/>
              <w:rPr>
                <w:rFonts w:hint="eastAsia" w:ascii="宋体" w:hAnsi="宋体" w:cs="宋体"/>
                <w:color w:val="000000"/>
                <w:kern w:val="0"/>
                <w:sz w:val="20"/>
                <w:szCs w:val="20"/>
              </w:rPr>
            </w:pPr>
          </w:p>
        </w:tc>
      </w:tr>
      <w:tr w14:paraId="21CAD3DA">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14DD3FA4">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6DF4256">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3E008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34A8EC71">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4F837F9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2C1D9B0">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1C8D9A7">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152B5A8">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D0FE4A5">
            <w:pPr>
              <w:widowControl/>
              <w:jc w:val="center"/>
              <w:rPr>
                <w:rFonts w:hint="eastAsia" w:ascii="宋体" w:hAnsi="宋体" w:cs="宋体"/>
                <w:color w:val="000000"/>
                <w:kern w:val="0"/>
                <w:sz w:val="20"/>
                <w:szCs w:val="20"/>
              </w:rPr>
            </w:pPr>
          </w:p>
        </w:tc>
      </w:tr>
      <w:tr w14:paraId="14427845">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7D2E12B5">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B9092A7">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2456F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37243B51">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0404663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7D168DA">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7B0411E">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FBF188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11BE967">
            <w:pPr>
              <w:widowControl/>
              <w:jc w:val="center"/>
              <w:rPr>
                <w:rFonts w:hint="eastAsia" w:ascii="宋体" w:hAnsi="宋体" w:cs="宋体"/>
                <w:color w:val="000000"/>
                <w:kern w:val="0"/>
                <w:sz w:val="20"/>
                <w:szCs w:val="20"/>
              </w:rPr>
            </w:pPr>
          </w:p>
        </w:tc>
      </w:tr>
      <w:tr w14:paraId="5EEE01E4">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550CA46A">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610C5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0" w:type="pct"/>
            <w:tcBorders>
              <w:top w:val="nil"/>
              <w:left w:val="nil"/>
              <w:bottom w:val="single" w:color="auto" w:sz="4" w:space="0"/>
              <w:right w:val="single" w:color="auto" w:sz="4" w:space="0"/>
            </w:tcBorders>
            <w:shd w:val="clear" w:color="auto" w:fill="auto"/>
            <w:vAlign w:val="center"/>
          </w:tcPr>
          <w:p w14:paraId="32562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2D6DD563">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699FF76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8E30C5A">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95D9BAE">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72A4AE3">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C87B6DD">
            <w:pPr>
              <w:widowControl/>
              <w:jc w:val="center"/>
              <w:rPr>
                <w:rFonts w:hint="eastAsia" w:ascii="宋体" w:hAnsi="宋体" w:cs="宋体"/>
                <w:color w:val="000000"/>
                <w:kern w:val="0"/>
                <w:sz w:val="20"/>
                <w:szCs w:val="20"/>
              </w:rPr>
            </w:pPr>
          </w:p>
        </w:tc>
      </w:tr>
      <w:tr w14:paraId="57A8563C">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6BCB7393">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71DAFE2">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48F15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6DA67C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示范带动区面积（亩）</w:t>
            </w:r>
          </w:p>
        </w:tc>
        <w:tc>
          <w:tcPr>
            <w:tcW w:w="494" w:type="pct"/>
            <w:tcBorders>
              <w:top w:val="nil"/>
              <w:left w:val="nil"/>
              <w:bottom w:val="single" w:color="auto" w:sz="4" w:space="0"/>
              <w:right w:val="single" w:color="auto" w:sz="4" w:space="0"/>
            </w:tcBorders>
            <w:shd w:val="clear" w:color="auto" w:fill="auto"/>
            <w:vAlign w:val="center"/>
          </w:tcPr>
          <w:p w14:paraId="26FD3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&gt;=2000亩</w:t>
            </w:r>
          </w:p>
        </w:tc>
        <w:tc>
          <w:tcPr>
            <w:tcW w:w="433" w:type="pct"/>
            <w:tcBorders>
              <w:top w:val="nil"/>
              <w:left w:val="nil"/>
              <w:bottom w:val="single" w:color="auto" w:sz="4" w:space="0"/>
              <w:right w:val="single" w:color="auto" w:sz="4" w:space="0"/>
            </w:tcBorders>
            <w:shd w:val="clear" w:color="auto" w:fill="auto"/>
            <w:vAlign w:val="center"/>
          </w:tcPr>
          <w:p w14:paraId="5AA42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=2000亩</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62E0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FEC8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F0405B5">
            <w:pPr>
              <w:widowControl/>
              <w:jc w:val="center"/>
              <w:rPr>
                <w:rFonts w:hint="eastAsia" w:ascii="宋体" w:hAnsi="宋体" w:cs="宋体"/>
                <w:color w:val="000000"/>
                <w:kern w:val="0"/>
                <w:sz w:val="20"/>
                <w:szCs w:val="20"/>
              </w:rPr>
            </w:pPr>
          </w:p>
        </w:tc>
      </w:tr>
      <w:tr w14:paraId="79E713A5">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70012F0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876540B">
            <w:pPr>
              <w:widowControl/>
              <w:jc w:val="left"/>
              <w:rPr>
                <w:rFonts w:hint="eastAsia" w:ascii="宋体" w:hAnsi="宋体" w:cs="宋体"/>
                <w:color w:val="000000"/>
                <w:kern w:val="0"/>
                <w:sz w:val="20"/>
                <w:szCs w:val="20"/>
              </w:rPr>
            </w:pPr>
          </w:p>
        </w:tc>
        <w:tc>
          <w:tcPr>
            <w:tcW w:w="830" w:type="pct"/>
            <w:tcBorders>
              <w:top w:val="nil"/>
              <w:left w:val="nil"/>
              <w:bottom w:val="single" w:color="auto" w:sz="4" w:space="0"/>
              <w:right w:val="single" w:color="auto" w:sz="4" w:space="0"/>
            </w:tcBorders>
            <w:shd w:val="clear" w:color="auto" w:fill="auto"/>
            <w:vAlign w:val="center"/>
          </w:tcPr>
          <w:p w14:paraId="6E831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36841478">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041209B4">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30AE428">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3DF9AFD">
            <w:pPr>
              <w:widowControl/>
              <w:jc w:val="center"/>
              <w:rPr>
                <w:rFonts w:hint="eastAsia" w:ascii="宋体" w:hAnsi="宋体" w:cs="宋体"/>
                <w:color w:val="000000"/>
                <w:kern w:val="0"/>
                <w:sz w:val="20"/>
                <w:szCs w:val="20"/>
              </w:rPr>
            </w:pP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449A831">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8C60FD5">
            <w:pPr>
              <w:widowControl/>
              <w:jc w:val="center"/>
              <w:rPr>
                <w:rFonts w:hint="eastAsia" w:ascii="宋体" w:hAnsi="宋体" w:cs="宋体"/>
                <w:color w:val="000000"/>
                <w:kern w:val="0"/>
                <w:sz w:val="20"/>
                <w:szCs w:val="20"/>
              </w:rPr>
            </w:pPr>
          </w:p>
        </w:tc>
      </w:tr>
      <w:tr w14:paraId="5616AB01">
        <w:tblPrEx>
          <w:tblCellMar>
            <w:top w:w="0" w:type="dxa"/>
            <w:left w:w="108" w:type="dxa"/>
            <w:bottom w:w="0" w:type="dxa"/>
            <w:right w:w="108" w:type="dxa"/>
          </w:tblCellMar>
        </w:tblPrEx>
        <w:trPr>
          <w:trHeight w:val="400" w:hRule="atLeast"/>
        </w:trPr>
        <w:tc>
          <w:tcPr>
            <w:tcW w:w="287" w:type="pct"/>
            <w:vMerge w:val="continue"/>
            <w:tcBorders>
              <w:top w:val="nil"/>
              <w:left w:val="single" w:color="auto" w:sz="4" w:space="0"/>
              <w:bottom w:val="single" w:color="auto" w:sz="4" w:space="0"/>
              <w:right w:val="single" w:color="auto" w:sz="4" w:space="0"/>
            </w:tcBorders>
            <w:vAlign w:val="center"/>
          </w:tcPr>
          <w:p w14:paraId="30E9AAA9">
            <w:pPr>
              <w:widowControl/>
              <w:jc w:val="left"/>
              <w:rPr>
                <w:rFonts w:hint="eastAsia" w:ascii="宋体" w:hAnsi="宋体" w:cs="宋体"/>
                <w:color w:val="000000"/>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0F44F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0" w:type="pct"/>
            <w:tcBorders>
              <w:top w:val="nil"/>
              <w:left w:val="nil"/>
              <w:bottom w:val="single" w:color="auto" w:sz="4" w:space="0"/>
              <w:right w:val="single" w:color="auto" w:sz="4" w:space="0"/>
            </w:tcBorders>
            <w:shd w:val="clear" w:color="auto" w:fill="auto"/>
            <w:vAlign w:val="center"/>
          </w:tcPr>
          <w:p w14:paraId="63809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9" w:type="pct"/>
            <w:gridSpan w:val="3"/>
            <w:tcBorders>
              <w:top w:val="single" w:color="auto" w:sz="4" w:space="0"/>
              <w:left w:val="nil"/>
              <w:bottom w:val="single" w:color="auto" w:sz="4" w:space="0"/>
              <w:right w:val="single" w:color="000000" w:sz="4" w:space="0"/>
            </w:tcBorders>
            <w:shd w:val="clear" w:color="auto" w:fill="auto"/>
            <w:noWrap/>
            <w:vAlign w:val="center"/>
          </w:tcPr>
          <w:p w14:paraId="5758C6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示范区农民满意度</w:t>
            </w:r>
          </w:p>
        </w:tc>
        <w:tc>
          <w:tcPr>
            <w:tcW w:w="494" w:type="pct"/>
            <w:tcBorders>
              <w:top w:val="nil"/>
              <w:left w:val="nil"/>
              <w:bottom w:val="single" w:color="auto" w:sz="4" w:space="0"/>
              <w:right w:val="single" w:color="auto" w:sz="4" w:space="0"/>
            </w:tcBorders>
            <w:shd w:val="clear" w:color="auto" w:fill="auto"/>
            <w:vAlign w:val="center"/>
          </w:tcPr>
          <w:p w14:paraId="03B9D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0BA01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69A6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C973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F515B2E">
            <w:pPr>
              <w:widowControl/>
              <w:jc w:val="center"/>
              <w:rPr>
                <w:rFonts w:hint="eastAsia" w:ascii="宋体" w:hAnsi="宋体" w:cs="宋体"/>
                <w:color w:val="000000"/>
                <w:kern w:val="0"/>
                <w:sz w:val="20"/>
                <w:szCs w:val="20"/>
              </w:rPr>
            </w:pPr>
          </w:p>
        </w:tc>
      </w:tr>
      <w:tr w14:paraId="59ECEA7F">
        <w:tblPrEx>
          <w:tblCellMar>
            <w:top w:w="0" w:type="dxa"/>
            <w:left w:w="108" w:type="dxa"/>
            <w:bottom w:w="0" w:type="dxa"/>
            <w:right w:w="108" w:type="dxa"/>
          </w:tblCellMar>
        </w:tblPrEx>
        <w:trPr>
          <w:trHeight w:val="280" w:hRule="atLeast"/>
        </w:trPr>
        <w:tc>
          <w:tcPr>
            <w:tcW w:w="349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EAB2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9" w:type="pct"/>
            <w:gridSpan w:val="2"/>
            <w:tcBorders>
              <w:top w:val="single" w:color="auto" w:sz="4" w:space="0"/>
              <w:left w:val="nil"/>
              <w:bottom w:val="single" w:color="auto" w:sz="4" w:space="0"/>
              <w:right w:val="single" w:color="auto" w:sz="4" w:space="0"/>
            </w:tcBorders>
            <w:shd w:val="clear" w:color="auto" w:fill="auto"/>
            <w:vAlign w:val="center"/>
          </w:tcPr>
          <w:p w14:paraId="48348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21C84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C5B4233">
            <w:pPr>
              <w:widowControl/>
              <w:jc w:val="center"/>
              <w:rPr>
                <w:rFonts w:hint="eastAsia" w:ascii="宋体" w:hAnsi="宋体" w:cs="宋体"/>
                <w:color w:val="000000"/>
                <w:kern w:val="0"/>
                <w:sz w:val="20"/>
                <w:szCs w:val="20"/>
              </w:rPr>
            </w:pPr>
          </w:p>
        </w:tc>
      </w:tr>
    </w:tbl>
    <w:p w14:paraId="1774F9AC">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83"/>
        <w:gridCol w:w="385"/>
        <w:gridCol w:w="1258"/>
        <w:gridCol w:w="724"/>
        <w:gridCol w:w="1597"/>
        <w:gridCol w:w="798"/>
        <w:gridCol w:w="641"/>
        <w:gridCol w:w="643"/>
        <w:gridCol w:w="237"/>
        <w:gridCol w:w="235"/>
        <w:gridCol w:w="164"/>
        <w:gridCol w:w="409"/>
        <w:gridCol w:w="407"/>
        <w:gridCol w:w="641"/>
      </w:tblGrid>
      <w:tr w14:paraId="7780275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7140E9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CAE005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A724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FD2B56">
        <w:tblPrEx>
          <w:tblCellMar>
            <w:top w:w="0" w:type="dxa"/>
            <w:left w:w="108" w:type="dxa"/>
            <w:bottom w:w="0" w:type="dxa"/>
            <w:right w:w="108" w:type="dxa"/>
          </w:tblCellMar>
        </w:tblPrEx>
        <w:trPr>
          <w:wAfter w:w="0" w:type="auto"/>
          <w:trHeight w:val="280" w:hRule="atLeast"/>
        </w:trPr>
        <w:tc>
          <w:tcPr>
            <w:tcW w:w="4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50A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49" w:type="pct"/>
            <w:gridSpan w:val="12"/>
            <w:tcBorders>
              <w:top w:val="single" w:color="auto" w:sz="4" w:space="0"/>
              <w:left w:val="nil"/>
              <w:bottom w:val="single" w:color="auto" w:sz="4" w:space="0"/>
              <w:right w:val="single" w:color="000000" w:sz="4" w:space="0"/>
            </w:tcBorders>
            <w:shd w:val="clear" w:color="auto" w:fill="auto"/>
            <w:vAlign w:val="center"/>
          </w:tcPr>
          <w:p w14:paraId="22633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昌州财农（2022）75号木垒县农业农村局2023年中央动物防疫补助资金项目</w:t>
            </w:r>
          </w:p>
        </w:tc>
      </w:tr>
      <w:tr w14:paraId="4567A314">
        <w:tblPrEx>
          <w:tblCellMar>
            <w:top w:w="0" w:type="dxa"/>
            <w:left w:w="108" w:type="dxa"/>
            <w:bottom w:w="0" w:type="dxa"/>
            <w:right w:w="108" w:type="dxa"/>
          </w:tblCellMar>
        </w:tblPrEx>
        <w:trPr>
          <w:wAfter w:w="0" w:type="auto"/>
          <w:trHeight w:val="280" w:hRule="atLeast"/>
        </w:trPr>
        <w:tc>
          <w:tcPr>
            <w:tcW w:w="4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747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44" w:type="pct"/>
            <w:gridSpan w:val="5"/>
            <w:tcBorders>
              <w:top w:val="single" w:color="auto" w:sz="4" w:space="0"/>
              <w:left w:val="nil"/>
              <w:bottom w:val="single" w:color="auto" w:sz="4" w:space="0"/>
              <w:right w:val="single" w:color="auto" w:sz="4" w:space="0"/>
            </w:tcBorders>
            <w:shd w:val="clear" w:color="auto" w:fill="auto"/>
            <w:vAlign w:val="center"/>
          </w:tcPr>
          <w:p w14:paraId="6F0B4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516" w:type="pct"/>
            <w:gridSpan w:val="2"/>
            <w:tcBorders>
              <w:top w:val="single" w:color="auto" w:sz="4" w:space="0"/>
              <w:left w:val="nil"/>
              <w:bottom w:val="single" w:color="auto" w:sz="4" w:space="0"/>
              <w:right w:val="single" w:color="auto" w:sz="4" w:space="0"/>
            </w:tcBorders>
            <w:shd w:val="clear" w:color="auto" w:fill="auto"/>
            <w:vAlign w:val="center"/>
          </w:tcPr>
          <w:p w14:paraId="1DA7D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88" w:type="pct"/>
            <w:gridSpan w:val="5"/>
            <w:tcBorders>
              <w:top w:val="single" w:color="auto" w:sz="4" w:space="0"/>
              <w:left w:val="nil"/>
              <w:bottom w:val="single" w:color="auto" w:sz="4" w:space="0"/>
              <w:right w:val="single" w:color="auto" w:sz="4" w:space="0"/>
            </w:tcBorders>
            <w:shd w:val="clear" w:color="auto" w:fill="auto"/>
            <w:vAlign w:val="center"/>
          </w:tcPr>
          <w:p w14:paraId="4BC7A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5F49BA43">
        <w:tblPrEx>
          <w:tblCellMar>
            <w:top w:w="0" w:type="dxa"/>
            <w:left w:w="108" w:type="dxa"/>
            <w:bottom w:w="0" w:type="dxa"/>
            <w:right w:w="108" w:type="dxa"/>
          </w:tblCellMar>
        </w:tblPrEx>
        <w:trPr>
          <w:wAfter w:w="0" w:type="auto"/>
          <w:trHeight w:val="520" w:hRule="atLeast"/>
        </w:trPr>
        <w:tc>
          <w:tcPr>
            <w:tcW w:w="4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E82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62" w:type="pct"/>
            <w:gridSpan w:val="2"/>
            <w:tcBorders>
              <w:top w:val="single" w:color="auto" w:sz="4" w:space="0"/>
              <w:left w:val="nil"/>
              <w:bottom w:val="single" w:color="auto" w:sz="4" w:space="0"/>
              <w:right w:val="single" w:color="auto" w:sz="4" w:space="0"/>
            </w:tcBorders>
            <w:shd w:val="clear" w:color="auto" w:fill="auto"/>
            <w:vAlign w:val="center"/>
          </w:tcPr>
          <w:p w14:paraId="6B429082">
            <w:pPr>
              <w:widowControl/>
              <w:jc w:val="center"/>
              <w:rPr>
                <w:rFonts w:hint="eastAsia" w:ascii="宋体" w:hAnsi="宋体" w:cs="宋体"/>
                <w:color w:val="000000"/>
                <w:kern w:val="0"/>
                <w:sz w:val="20"/>
                <w:szCs w:val="20"/>
              </w:rPr>
            </w:pPr>
          </w:p>
        </w:tc>
        <w:tc>
          <w:tcPr>
            <w:tcW w:w="936" w:type="pct"/>
            <w:tcBorders>
              <w:top w:val="nil"/>
              <w:left w:val="nil"/>
              <w:bottom w:val="single" w:color="auto" w:sz="4" w:space="0"/>
              <w:right w:val="single" w:color="auto" w:sz="4" w:space="0"/>
            </w:tcBorders>
            <w:shd w:val="clear" w:color="auto" w:fill="auto"/>
            <w:vAlign w:val="center"/>
          </w:tcPr>
          <w:p w14:paraId="73AEC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4" w:type="pct"/>
            <w:gridSpan w:val="2"/>
            <w:tcBorders>
              <w:top w:val="single" w:color="auto" w:sz="4" w:space="0"/>
              <w:left w:val="nil"/>
              <w:bottom w:val="single" w:color="auto" w:sz="4" w:space="0"/>
              <w:right w:val="single" w:color="auto" w:sz="4" w:space="0"/>
            </w:tcBorders>
            <w:shd w:val="clear" w:color="auto" w:fill="auto"/>
            <w:vAlign w:val="center"/>
          </w:tcPr>
          <w:p w14:paraId="1351D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16" w:type="pct"/>
            <w:gridSpan w:val="2"/>
            <w:tcBorders>
              <w:top w:val="single" w:color="auto" w:sz="4" w:space="0"/>
              <w:left w:val="nil"/>
              <w:bottom w:val="single" w:color="auto" w:sz="4" w:space="0"/>
              <w:right w:val="single" w:color="auto" w:sz="4" w:space="0"/>
            </w:tcBorders>
            <w:shd w:val="clear" w:color="auto" w:fill="auto"/>
            <w:vAlign w:val="center"/>
          </w:tcPr>
          <w:p w14:paraId="44E3A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6C248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50546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6" w:type="pct"/>
            <w:tcBorders>
              <w:top w:val="nil"/>
              <w:left w:val="nil"/>
              <w:bottom w:val="single" w:color="auto" w:sz="4" w:space="0"/>
              <w:right w:val="single" w:color="auto" w:sz="4" w:space="0"/>
            </w:tcBorders>
            <w:shd w:val="clear" w:color="auto" w:fill="auto"/>
            <w:vAlign w:val="center"/>
          </w:tcPr>
          <w:p w14:paraId="51164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C1DA2A">
        <w:tblPrEx>
          <w:tblCellMar>
            <w:top w:w="0" w:type="dxa"/>
            <w:left w:w="108" w:type="dxa"/>
            <w:bottom w:w="0" w:type="dxa"/>
            <w:right w:w="108" w:type="dxa"/>
          </w:tblCellMar>
        </w:tblPrEx>
        <w:trPr>
          <w:wAfter w:w="0" w:type="auto"/>
          <w:trHeight w:val="440" w:hRule="atLeast"/>
        </w:trPr>
        <w:tc>
          <w:tcPr>
            <w:tcW w:w="450" w:type="pct"/>
            <w:gridSpan w:val="2"/>
            <w:vMerge w:val="continue"/>
            <w:tcBorders>
              <w:top w:val="single" w:color="auto" w:sz="4" w:space="0"/>
              <w:left w:val="single" w:color="auto" w:sz="4" w:space="0"/>
              <w:bottom w:val="single" w:color="auto" w:sz="4" w:space="0"/>
              <w:right w:val="single" w:color="auto" w:sz="4" w:space="0"/>
            </w:tcBorders>
            <w:vAlign w:val="center"/>
          </w:tcPr>
          <w:p w14:paraId="2A7B914E">
            <w:pPr>
              <w:widowControl/>
              <w:jc w:val="left"/>
              <w:rPr>
                <w:rFonts w:hint="eastAsia" w:ascii="宋体" w:hAnsi="宋体" w:cs="宋体"/>
                <w:color w:val="000000"/>
                <w:kern w:val="0"/>
                <w:sz w:val="20"/>
                <w:szCs w:val="20"/>
              </w:rPr>
            </w:pPr>
          </w:p>
        </w:tc>
        <w:tc>
          <w:tcPr>
            <w:tcW w:w="1162" w:type="pct"/>
            <w:gridSpan w:val="2"/>
            <w:tcBorders>
              <w:top w:val="single" w:color="auto" w:sz="4" w:space="0"/>
              <w:left w:val="nil"/>
              <w:bottom w:val="single" w:color="auto" w:sz="4" w:space="0"/>
              <w:right w:val="single" w:color="auto" w:sz="4" w:space="0"/>
            </w:tcBorders>
            <w:shd w:val="clear" w:color="auto" w:fill="auto"/>
            <w:vAlign w:val="center"/>
          </w:tcPr>
          <w:p w14:paraId="61822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6" w:type="pct"/>
            <w:tcBorders>
              <w:top w:val="nil"/>
              <w:left w:val="nil"/>
              <w:bottom w:val="single" w:color="auto" w:sz="4" w:space="0"/>
              <w:right w:val="single" w:color="auto" w:sz="4" w:space="0"/>
            </w:tcBorders>
            <w:shd w:val="clear" w:color="auto" w:fill="auto"/>
            <w:vAlign w:val="center"/>
          </w:tcPr>
          <w:p w14:paraId="58E80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844" w:type="pct"/>
            <w:gridSpan w:val="2"/>
            <w:tcBorders>
              <w:top w:val="single" w:color="auto" w:sz="4" w:space="0"/>
              <w:left w:val="nil"/>
              <w:bottom w:val="single" w:color="auto" w:sz="4" w:space="0"/>
              <w:right w:val="single" w:color="auto" w:sz="4" w:space="0"/>
            </w:tcBorders>
            <w:shd w:val="clear" w:color="auto" w:fill="auto"/>
            <w:vAlign w:val="center"/>
          </w:tcPr>
          <w:p w14:paraId="58BDE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516" w:type="pct"/>
            <w:gridSpan w:val="2"/>
            <w:tcBorders>
              <w:top w:val="single" w:color="auto" w:sz="4" w:space="0"/>
              <w:left w:val="nil"/>
              <w:bottom w:val="single" w:color="auto" w:sz="4" w:space="0"/>
              <w:right w:val="single" w:color="auto" w:sz="4" w:space="0"/>
            </w:tcBorders>
            <w:shd w:val="clear" w:color="auto" w:fill="auto"/>
            <w:vAlign w:val="center"/>
          </w:tcPr>
          <w:p w14:paraId="07DCD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3E50C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3B24A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6" w:type="pct"/>
            <w:tcBorders>
              <w:top w:val="nil"/>
              <w:left w:val="nil"/>
              <w:bottom w:val="single" w:color="auto" w:sz="4" w:space="0"/>
              <w:right w:val="single" w:color="auto" w:sz="4" w:space="0"/>
            </w:tcBorders>
            <w:shd w:val="clear" w:color="auto" w:fill="auto"/>
            <w:vAlign w:val="center"/>
          </w:tcPr>
          <w:p w14:paraId="08B39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AC100F">
        <w:tblPrEx>
          <w:tblCellMar>
            <w:top w:w="0" w:type="dxa"/>
            <w:left w:w="108" w:type="dxa"/>
            <w:bottom w:w="0" w:type="dxa"/>
            <w:right w:w="108" w:type="dxa"/>
          </w:tblCellMar>
        </w:tblPrEx>
        <w:trPr>
          <w:wAfter w:w="0" w:type="auto"/>
          <w:trHeight w:val="440" w:hRule="atLeast"/>
        </w:trPr>
        <w:tc>
          <w:tcPr>
            <w:tcW w:w="450" w:type="pct"/>
            <w:gridSpan w:val="2"/>
            <w:vMerge w:val="continue"/>
            <w:tcBorders>
              <w:top w:val="single" w:color="auto" w:sz="4" w:space="0"/>
              <w:left w:val="single" w:color="auto" w:sz="4" w:space="0"/>
              <w:bottom w:val="single" w:color="auto" w:sz="4" w:space="0"/>
              <w:right w:val="single" w:color="auto" w:sz="4" w:space="0"/>
            </w:tcBorders>
            <w:vAlign w:val="center"/>
          </w:tcPr>
          <w:p w14:paraId="63DB7D3C">
            <w:pPr>
              <w:widowControl/>
              <w:jc w:val="left"/>
              <w:rPr>
                <w:rFonts w:hint="eastAsia" w:ascii="宋体" w:hAnsi="宋体" w:cs="宋体"/>
                <w:color w:val="000000"/>
                <w:kern w:val="0"/>
                <w:sz w:val="20"/>
                <w:szCs w:val="20"/>
              </w:rPr>
            </w:pPr>
          </w:p>
        </w:tc>
        <w:tc>
          <w:tcPr>
            <w:tcW w:w="1162" w:type="pct"/>
            <w:gridSpan w:val="2"/>
            <w:tcBorders>
              <w:top w:val="single" w:color="auto" w:sz="4" w:space="0"/>
              <w:left w:val="nil"/>
              <w:bottom w:val="single" w:color="auto" w:sz="4" w:space="0"/>
              <w:right w:val="single" w:color="auto" w:sz="4" w:space="0"/>
            </w:tcBorders>
            <w:shd w:val="clear" w:color="auto" w:fill="auto"/>
            <w:vAlign w:val="center"/>
          </w:tcPr>
          <w:p w14:paraId="76604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6" w:type="pct"/>
            <w:tcBorders>
              <w:top w:val="nil"/>
              <w:left w:val="nil"/>
              <w:bottom w:val="single" w:color="auto" w:sz="4" w:space="0"/>
              <w:right w:val="single" w:color="auto" w:sz="4" w:space="0"/>
            </w:tcBorders>
            <w:shd w:val="clear" w:color="auto" w:fill="auto"/>
            <w:vAlign w:val="center"/>
          </w:tcPr>
          <w:p w14:paraId="6700E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844" w:type="pct"/>
            <w:gridSpan w:val="2"/>
            <w:tcBorders>
              <w:top w:val="single" w:color="auto" w:sz="4" w:space="0"/>
              <w:left w:val="nil"/>
              <w:bottom w:val="single" w:color="auto" w:sz="4" w:space="0"/>
              <w:right w:val="single" w:color="auto" w:sz="4" w:space="0"/>
            </w:tcBorders>
            <w:shd w:val="clear" w:color="auto" w:fill="auto"/>
            <w:vAlign w:val="center"/>
          </w:tcPr>
          <w:p w14:paraId="29D7E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516" w:type="pct"/>
            <w:gridSpan w:val="2"/>
            <w:tcBorders>
              <w:top w:val="single" w:color="auto" w:sz="4" w:space="0"/>
              <w:left w:val="nil"/>
              <w:bottom w:val="single" w:color="auto" w:sz="4" w:space="0"/>
              <w:right w:val="single" w:color="auto" w:sz="4" w:space="0"/>
            </w:tcBorders>
            <w:shd w:val="clear" w:color="auto" w:fill="auto"/>
            <w:vAlign w:val="center"/>
          </w:tcPr>
          <w:p w14:paraId="5BE36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3F3FC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0DDA8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6" w:type="pct"/>
            <w:tcBorders>
              <w:top w:val="nil"/>
              <w:left w:val="nil"/>
              <w:bottom w:val="single" w:color="auto" w:sz="4" w:space="0"/>
              <w:right w:val="single" w:color="auto" w:sz="4" w:space="0"/>
            </w:tcBorders>
            <w:shd w:val="clear" w:color="auto" w:fill="auto"/>
            <w:vAlign w:val="center"/>
          </w:tcPr>
          <w:p w14:paraId="13BB8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C61175">
        <w:tblPrEx>
          <w:tblCellMar>
            <w:top w:w="0" w:type="dxa"/>
            <w:left w:w="108" w:type="dxa"/>
            <w:bottom w:w="0" w:type="dxa"/>
            <w:right w:w="108" w:type="dxa"/>
          </w:tblCellMar>
        </w:tblPrEx>
        <w:trPr>
          <w:wAfter w:w="0" w:type="auto"/>
          <w:trHeight w:val="440" w:hRule="atLeast"/>
        </w:trPr>
        <w:tc>
          <w:tcPr>
            <w:tcW w:w="450" w:type="pct"/>
            <w:gridSpan w:val="2"/>
            <w:vMerge w:val="continue"/>
            <w:tcBorders>
              <w:top w:val="single" w:color="auto" w:sz="4" w:space="0"/>
              <w:left w:val="single" w:color="auto" w:sz="4" w:space="0"/>
              <w:bottom w:val="single" w:color="auto" w:sz="4" w:space="0"/>
              <w:right w:val="single" w:color="auto" w:sz="4" w:space="0"/>
            </w:tcBorders>
            <w:vAlign w:val="center"/>
          </w:tcPr>
          <w:p w14:paraId="5AC33DB8">
            <w:pPr>
              <w:widowControl/>
              <w:jc w:val="left"/>
              <w:rPr>
                <w:rFonts w:hint="eastAsia" w:ascii="宋体" w:hAnsi="宋体" w:cs="宋体"/>
                <w:color w:val="000000"/>
                <w:kern w:val="0"/>
                <w:sz w:val="20"/>
                <w:szCs w:val="20"/>
              </w:rPr>
            </w:pPr>
          </w:p>
        </w:tc>
        <w:tc>
          <w:tcPr>
            <w:tcW w:w="1162" w:type="pct"/>
            <w:gridSpan w:val="2"/>
            <w:tcBorders>
              <w:top w:val="single" w:color="auto" w:sz="4" w:space="0"/>
              <w:left w:val="nil"/>
              <w:bottom w:val="single" w:color="auto" w:sz="4" w:space="0"/>
              <w:right w:val="single" w:color="auto" w:sz="4" w:space="0"/>
            </w:tcBorders>
            <w:shd w:val="clear" w:color="auto" w:fill="auto"/>
            <w:vAlign w:val="center"/>
          </w:tcPr>
          <w:p w14:paraId="0F239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36" w:type="pct"/>
            <w:tcBorders>
              <w:top w:val="nil"/>
              <w:left w:val="nil"/>
              <w:bottom w:val="single" w:color="auto" w:sz="4" w:space="0"/>
              <w:right w:val="single" w:color="auto" w:sz="4" w:space="0"/>
            </w:tcBorders>
            <w:shd w:val="clear" w:color="auto" w:fill="auto"/>
            <w:vAlign w:val="center"/>
          </w:tcPr>
          <w:p w14:paraId="63F88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4" w:type="pct"/>
            <w:gridSpan w:val="2"/>
            <w:tcBorders>
              <w:top w:val="single" w:color="auto" w:sz="4" w:space="0"/>
              <w:left w:val="nil"/>
              <w:bottom w:val="single" w:color="auto" w:sz="4" w:space="0"/>
              <w:right w:val="single" w:color="auto" w:sz="4" w:space="0"/>
            </w:tcBorders>
            <w:shd w:val="clear" w:color="auto" w:fill="auto"/>
            <w:vAlign w:val="center"/>
          </w:tcPr>
          <w:p w14:paraId="4FD2D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6" w:type="pct"/>
            <w:gridSpan w:val="2"/>
            <w:tcBorders>
              <w:top w:val="single" w:color="auto" w:sz="4" w:space="0"/>
              <w:left w:val="nil"/>
              <w:bottom w:val="single" w:color="auto" w:sz="4" w:space="0"/>
              <w:right w:val="single" w:color="auto" w:sz="4" w:space="0"/>
            </w:tcBorders>
            <w:shd w:val="clear" w:color="auto" w:fill="auto"/>
            <w:vAlign w:val="center"/>
          </w:tcPr>
          <w:p w14:paraId="659E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34" w:type="pct"/>
            <w:gridSpan w:val="2"/>
            <w:tcBorders>
              <w:top w:val="single" w:color="auto" w:sz="4" w:space="0"/>
              <w:left w:val="nil"/>
              <w:bottom w:val="single" w:color="auto" w:sz="4" w:space="0"/>
              <w:right w:val="single" w:color="auto" w:sz="4" w:space="0"/>
            </w:tcBorders>
            <w:shd w:val="clear" w:color="auto" w:fill="auto"/>
            <w:vAlign w:val="center"/>
          </w:tcPr>
          <w:p w14:paraId="0C54F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32BC1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6" w:type="pct"/>
            <w:tcBorders>
              <w:top w:val="nil"/>
              <w:left w:val="nil"/>
              <w:bottom w:val="single" w:color="auto" w:sz="4" w:space="0"/>
              <w:right w:val="single" w:color="auto" w:sz="4" w:space="0"/>
            </w:tcBorders>
            <w:shd w:val="clear" w:color="auto" w:fill="auto"/>
            <w:vAlign w:val="center"/>
          </w:tcPr>
          <w:p w14:paraId="746DA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12FDBC">
        <w:tblPrEx>
          <w:tblCellMar>
            <w:top w:w="0" w:type="dxa"/>
            <w:left w:w="108" w:type="dxa"/>
            <w:bottom w:w="0" w:type="dxa"/>
            <w:right w:w="108" w:type="dxa"/>
          </w:tblCellMar>
        </w:tblPrEx>
        <w:trPr>
          <w:wAfter w:w="0" w:type="auto"/>
          <w:trHeight w:val="28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45987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70" w:type="pct"/>
            <w:gridSpan w:val="6"/>
            <w:tcBorders>
              <w:top w:val="single" w:color="auto" w:sz="4" w:space="0"/>
              <w:left w:val="nil"/>
              <w:bottom w:val="single" w:color="auto" w:sz="4" w:space="0"/>
              <w:right w:val="single" w:color="auto" w:sz="4" w:space="0"/>
            </w:tcBorders>
            <w:shd w:val="clear" w:color="auto" w:fill="auto"/>
            <w:vAlign w:val="center"/>
          </w:tcPr>
          <w:p w14:paraId="06644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05" w:type="pct"/>
            <w:gridSpan w:val="7"/>
            <w:tcBorders>
              <w:top w:val="single" w:color="auto" w:sz="4" w:space="0"/>
              <w:left w:val="nil"/>
              <w:bottom w:val="single" w:color="auto" w:sz="4" w:space="0"/>
              <w:right w:val="single" w:color="auto" w:sz="4" w:space="0"/>
            </w:tcBorders>
            <w:shd w:val="clear" w:color="auto" w:fill="auto"/>
            <w:vAlign w:val="center"/>
          </w:tcPr>
          <w:p w14:paraId="51563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1AA7AA">
        <w:tblPrEx>
          <w:tblCellMar>
            <w:top w:w="0" w:type="dxa"/>
            <w:left w:w="108" w:type="dxa"/>
            <w:bottom w:w="0" w:type="dxa"/>
            <w:right w:w="108" w:type="dxa"/>
          </w:tblCellMar>
        </w:tblPrEx>
        <w:trPr>
          <w:wAfter w:w="0" w:type="auto"/>
          <w:trHeight w:val="540" w:hRule="atLeast"/>
        </w:trPr>
        <w:tc>
          <w:tcPr>
            <w:tcW w:w="224" w:type="pct"/>
            <w:vMerge w:val="continue"/>
            <w:tcBorders>
              <w:top w:val="nil"/>
              <w:left w:val="single" w:color="auto" w:sz="4" w:space="0"/>
              <w:bottom w:val="single" w:color="auto" w:sz="4" w:space="0"/>
              <w:right w:val="single" w:color="auto" w:sz="4" w:space="0"/>
            </w:tcBorders>
            <w:vAlign w:val="center"/>
          </w:tcPr>
          <w:p w14:paraId="3A9D120E">
            <w:pPr>
              <w:widowControl/>
              <w:jc w:val="left"/>
              <w:rPr>
                <w:rFonts w:hint="eastAsia" w:ascii="宋体" w:hAnsi="宋体" w:cs="宋体"/>
                <w:color w:val="000000"/>
                <w:kern w:val="0"/>
                <w:sz w:val="20"/>
                <w:szCs w:val="20"/>
              </w:rPr>
            </w:pPr>
          </w:p>
        </w:tc>
        <w:tc>
          <w:tcPr>
            <w:tcW w:w="3170" w:type="pct"/>
            <w:gridSpan w:val="6"/>
            <w:tcBorders>
              <w:top w:val="single" w:color="auto" w:sz="4" w:space="0"/>
              <w:left w:val="nil"/>
              <w:bottom w:val="single" w:color="auto" w:sz="4" w:space="0"/>
              <w:right w:val="single" w:color="000000" w:sz="4" w:space="0"/>
            </w:tcBorders>
            <w:shd w:val="clear" w:color="auto" w:fill="auto"/>
          </w:tcPr>
          <w:p w14:paraId="36CA6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农（2022）75号《关于提前下达2023年自治区动物防疫补助资金预算的通知》，通过实施动物防疫补助资金预算（落地流通监管）项目，监督检查畜禽养殖场不少于56家次，中央财政补助经费使用率达到100%，提高畜禽流通领域落地监管，项目完成截至至2023年12月，其中大浪沙公路动物疫情监督检查站运行及宣传、防疫消毒物资、办公费用不少于100000元，落地流通监管宣传及办公耗材费用不少于20000元，确保全年不发生重大动物疫情，提高养殖经济效益。</w:t>
            </w:r>
          </w:p>
        </w:tc>
        <w:tc>
          <w:tcPr>
            <w:tcW w:w="1605" w:type="pct"/>
            <w:gridSpan w:val="7"/>
            <w:tcBorders>
              <w:top w:val="single" w:color="auto" w:sz="4" w:space="0"/>
              <w:left w:val="nil"/>
              <w:bottom w:val="single" w:color="auto" w:sz="4" w:space="0"/>
              <w:right w:val="single" w:color="000000" w:sz="4" w:space="0"/>
            </w:tcBorders>
            <w:shd w:val="clear" w:color="auto" w:fill="auto"/>
          </w:tcPr>
          <w:p w14:paraId="0DE5C7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动物防疫补助资金预算（落地流通监管）项目，监督检查畜禽养殖场56家次，中央财政补助经费使用率达到100%，提高l了畜禽流通领域落地监管，大浪沙公路动物疫情监督检查站运行及宣传、防疫消毒物资、办公费100000元，落地流通监管宣传及办公耗材费20000元，全年不发生重大动物疫情，提高养殖经济效益。</w:t>
            </w:r>
          </w:p>
        </w:tc>
      </w:tr>
      <w:tr w14:paraId="28100D82">
        <w:tblPrEx>
          <w:tblCellMar>
            <w:top w:w="0" w:type="dxa"/>
            <w:left w:w="108" w:type="dxa"/>
            <w:bottom w:w="0" w:type="dxa"/>
            <w:right w:w="108" w:type="dxa"/>
          </w:tblCellMar>
        </w:tblPrEx>
        <w:trPr>
          <w:wAfter w:w="0" w:type="auto"/>
          <w:trHeight w:val="312"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709EF96D">
            <w:pPr>
              <w:widowControl/>
              <w:jc w:val="center"/>
              <w:rPr>
                <w:rFonts w:hint="eastAsia" w:ascii="宋体" w:hAnsi="宋体" w:cs="宋体"/>
                <w:color w:val="000000"/>
                <w:kern w:val="0"/>
                <w:sz w:val="20"/>
                <w:szCs w:val="20"/>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1DD3A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8" w:type="pct"/>
            <w:vMerge w:val="restart"/>
            <w:tcBorders>
              <w:top w:val="nil"/>
              <w:left w:val="single" w:color="auto" w:sz="4" w:space="0"/>
              <w:bottom w:val="single" w:color="auto" w:sz="4" w:space="0"/>
              <w:right w:val="single" w:color="auto" w:sz="4" w:space="0"/>
            </w:tcBorders>
            <w:shd w:val="clear" w:color="auto" w:fill="auto"/>
            <w:vAlign w:val="center"/>
          </w:tcPr>
          <w:p w14:paraId="5CCDD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BBF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76" w:type="pct"/>
            <w:vMerge w:val="restart"/>
            <w:tcBorders>
              <w:top w:val="nil"/>
              <w:left w:val="single" w:color="auto" w:sz="4" w:space="0"/>
              <w:bottom w:val="single" w:color="auto" w:sz="4" w:space="0"/>
              <w:right w:val="single" w:color="auto" w:sz="4" w:space="0"/>
            </w:tcBorders>
            <w:shd w:val="clear" w:color="auto" w:fill="auto"/>
            <w:vAlign w:val="center"/>
          </w:tcPr>
          <w:p w14:paraId="271E1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77" w:type="pct"/>
            <w:vMerge w:val="restart"/>
            <w:tcBorders>
              <w:top w:val="nil"/>
              <w:left w:val="single" w:color="auto" w:sz="4" w:space="0"/>
              <w:bottom w:val="single" w:color="auto" w:sz="4" w:space="0"/>
              <w:right w:val="single" w:color="auto" w:sz="4" w:space="0"/>
            </w:tcBorders>
            <w:shd w:val="clear" w:color="auto" w:fill="auto"/>
            <w:vAlign w:val="center"/>
          </w:tcPr>
          <w:p w14:paraId="48404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BC4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38E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15C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6FCDF1">
        <w:tblPrEx>
          <w:tblCellMar>
            <w:top w:w="0" w:type="dxa"/>
            <w:left w:w="108" w:type="dxa"/>
            <w:bottom w:w="0" w:type="dxa"/>
            <w:right w:w="108" w:type="dxa"/>
          </w:tblCellMar>
        </w:tblPrEx>
        <w:trPr>
          <w:trHeight w:val="312" w:hRule="atLeast"/>
        </w:trPr>
        <w:tc>
          <w:tcPr>
            <w:tcW w:w="224" w:type="pct"/>
            <w:vMerge w:val="continue"/>
            <w:tcBorders>
              <w:top w:val="nil"/>
              <w:left w:val="single" w:color="auto" w:sz="4" w:space="0"/>
              <w:bottom w:val="single" w:color="auto" w:sz="4" w:space="0"/>
              <w:right w:val="single" w:color="auto" w:sz="4" w:space="0"/>
            </w:tcBorders>
            <w:vAlign w:val="center"/>
          </w:tcPr>
          <w:p w14:paraId="0AE2F1F9">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3F698458">
            <w:pPr>
              <w:widowControl/>
              <w:jc w:val="left"/>
              <w:rPr>
                <w:rFonts w:hint="eastAsia" w:ascii="宋体" w:hAnsi="宋体" w:cs="宋体"/>
                <w:color w:val="000000"/>
                <w:kern w:val="0"/>
                <w:sz w:val="20"/>
                <w:szCs w:val="20"/>
              </w:rPr>
            </w:pPr>
          </w:p>
        </w:tc>
        <w:tc>
          <w:tcPr>
            <w:tcW w:w="738" w:type="pct"/>
            <w:vMerge w:val="continue"/>
            <w:tcBorders>
              <w:top w:val="nil"/>
              <w:left w:val="single" w:color="auto" w:sz="4" w:space="0"/>
              <w:bottom w:val="single" w:color="auto" w:sz="4" w:space="0"/>
              <w:right w:val="single" w:color="auto" w:sz="4" w:space="0"/>
            </w:tcBorders>
            <w:vAlign w:val="center"/>
          </w:tcPr>
          <w:p w14:paraId="4E070839">
            <w:pPr>
              <w:widowControl/>
              <w:jc w:val="left"/>
              <w:rPr>
                <w:rFonts w:hint="eastAsia" w:ascii="宋体" w:hAnsi="宋体" w:cs="宋体"/>
                <w:color w:val="000000"/>
                <w:kern w:val="0"/>
                <w:sz w:val="20"/>
                <w:szCs w:val="20"/>
              </w:rPr>
            </w:pPr>
          </w:p>
        </w:tc>
        <w:tc>
          <w:tcPr>
            <w:tcW w:w="1829" w:type="pct"/>
            <w:gridSpan w:val="3"/>
            <w:vMerge w:val="continue"/>
            <w:tcBorders>
              <w:top w:val="single" w:color="auto" w:sz="4" w:space="0"/>
              <w:left w:val="single" w:color="auto" w:sz="4" w:space="0"/>
              <w:bottom w:val="single" w:color="auto" w:sz="4" w:space="0"/>
              <w:right w:val="single" w:color="auto" w:sz="4" w:space="0"/>
            </w:tcBorders>
            <w:vAlign w:val="center"/>
          </w:tcPr>
          <w:p w14:paraId="7ED34DE4">
            <w:pPr>
              <w:widowControl/>
              <w:jc w:val="left"/>
              <w:rPr>
                <w:rFonts w:hint="eastAsia" w:ascii="宋体" w:hAnsi="宋体" w:cs="宋体"/>
                <w:color w:val="000000"/>
                <w:kern w:val="0"/>
                <w:sz w:val="20"/>
                <w:szCs w:val="20"/>
              </w:rPr>
            </w:pPr>
          </w:p>
        </w:tc>
        <w:tc>
          <w:tcPr>
            <w:tcW w:w="376" w:type="pct"/>
            <w:vMerge w:val="continue"/>
            <w:tcBorders>
              <w:top w:val="nil"/>
              <w:left w:val="single" w:color="auto" w:sz="4" w:space="0"/>
              <w:bottom w:val="single" w:color="auto" w:sz="4" w:space="0"/>
              <w:right w:val="single" w:color="auto" w:sz="4" w:space="0"/>
            </w:tcBorders>
            <w:vAlign w:val="center"/>
          </w:tcPr>
          <w:p w14:paraId="0B602635">
            <w:pPr>
              <w:widowControl/>
              <w:jc w:val="left"/>
              <w:rPr>
                <w:rFonts w:hint="eastAsia" w:ascii="宋体" w:hAnsi="宋体" w:cs="宋体"/>
                <w:color w:val="000000"/>
                <w:kern w:val="0"/>
                <w:sz w:val="20"/>
                <w:szCs w:val="20"/>
              </w:rPr>
            </w:pPr>
          </w:p>
        </w:tc>
        <w:tc>
          <w:tcPr>
            <w:tcW w:w="377" w:type="pct"/>
            <w:vMerge w:val="continue"/>
            <w:tcBorders>
              <w:top w:val="nil"/>
              <w:left w:val="single" w:color="auto" w:sz="4" w:space="0"/>
              <w:bottom w:val="single" w:color="auto" w:sz="4" w:space="0"/>
              <w:right w:val="single" w:color="auto" w:sz="4" w:space="0"/>
            </w:tcBorders>
            <w:vAlign w:val="center"/>
          </w:tcPr>
          <w:p w14:paraId="02A674D5">
            <w:pPr>
              <w:widowControl/>
              <w:jc w:val="left"/>
              <w:rPr>
                <w:rFonts w:hint="eastAsia" w:ascii="宋体" w:hAnsi="宋体" w:cs="宋体"/>
                <w:color w:val="000000"/>
                <w:kern w:val="0"/>
                <w:sz w:val="20"/>
                <w:szCs w:val="20"/>
              </w:rPr>
            </w:pPr>
          </w:p>
        </w:tc>
        <w:tc>
          <w:tcPr>
            <w:tcW w:w="276" w:type="pct"/>
            <w:gridSpan w:val="2"/>
            <w:vMerge w:val="continue"/>
            <w:tcBorders>
              <w:top w:val="single" w:color="auto" w:sz="4" w:space="0"/>
              <w:left w:val="single" w:color="auto" w:sz="4" w:space="0"/>
              <w:bottom w:val="single" w:color="auto" w:sz="4" w:space="0"/>
              <w:right w:val="single" w:color="auto" w:sz="4" w:space="0"/>
            </w:tcBorders>
            <w:vAlign w:val="center"/>
          </w:tcPr>
          <w:p w14:paraId="46DCBDFC">
            <w:pPr>
              <w:widowControl/>
              <w:jc w:val="left"/>
              <w:rPr>
                <w:rFonts w:hint="eastAsia" w:ascii="宋体" w:hAnsi="宋体" w:cs="宋体"/>
                <w:color w:val="000000"/>
                <w:kern w:val="0"/>
                <w:sz w:val="20"/>
                <w:szCs w:val="20"/>
              </w:rPr>
            </w:pPr>
          </w:p>
        </w:tc>
        <w:tc>
          <w:tcPr>
            <w:tcW w:w="336" w:type="pct"/>
            <w:gridSpan w:val="2"/>
            <w:vMerge w:val="continue"/>
            <w:tcBorders>
              <w:top w:val="single" w:color="auto" w:sz="4" w:space="0"/>
              <w:left w:val="single" w:color="auto" w:sz="4" w:space="0"/>
              <w:bottom w:val="single" w:color="auto" w:sz="4" w:space="0"/>
              <w:right w:val="single" w:color="auto" w:sz="4" w:space="0"/>
            </w:tcBorders>
            <w:vAlign w:val="center"/>
          </w:tcPr>
          <w:p w14:paraId="1D7145A4">
            <w:pPr>
              <w:widowControl/>
              <w:jc w:val="left"/>
              <w:rPr>
                <w:rFonts w:hint="eastAsia" w:ascii="宋体" w:hAnsi="宋体" w:cs="宋体"/>
                <w:color w:val="000000"/>
                <w:kern w:val="0"/>
                <w:sz w:val="20"/>
                <w:szCs w:val="20"/>
              </w:rPr>
            </w:pPr>
          </w:p>
        </w:tc>
        <w:tc>
          <w:tcPr>
            <w:tcW w:w="614" w:type="pct"/>
            <w:gridSpan w:val="2"/>
            <w:vMerge w:val="continue"/>
            <w:tcBorders>
              <w:top w:val="single" w:color="auto" w:sz="4" w:space="0"/>
              <w:left w:val="single" w:color="auto" w:sz="4" w:space="0"/>
              <w:bottom w:val="single" w:color="auto" w:sz="4" w:space="0"/>
              <w:right w:val="single" w:color="auto" w:sz="4" w:space="0"/>
            </w:tcBorders>
            <w:vAlign w:val="center"/>
          </w:tcPr>
          <w:p w14:paraId="1D896DEF">
            <w:pPr>
              <w:widowControl/>
              <w:jc w:val="left"/>
              <w:rPr>
                <w:rFonts w:hint="eastAsia" w:ascii="宋体" w:hAnsi="宋体" w:cs="宋体"/>
                <w:color w:val="000000"/>
                <w:kern w:val="0"/>
                <w:sz w:val="20"/>
                <w:szCs w:val="20"/>
              </w:rPr>
            </w:pPr>
          </w:p>
        </w:tc>
      </w:tr>
      <w:tr w14:paraId="5E0609BA">
        <w:tblPrEx>
          <w:tblCellMar>
            <w:top w:w="0" w:type="dxa"/>
            <w:left w:w="108" w:type="dxa"/>
            <w:bottom w:w="0" w:type="dxa"/>
            <w:right w:w="108" w:type="dxa"/>
          </w:tblCellMar>
        </w:tblPrEx>
        <w:trPr>
          <w:trHeight w:val="40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353C5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68187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8" w:type="pct"/>
            <w:tcBorders>
              <w:top w:val="nil"/>
              <w:left w:val="nil"/>
              <w:bottom w:val="single" w:color="auto" w:sz="4" w:space="0"/>
              <w:right w:val="single" w:color="auto" w:sz="4" w:space="0"/>
            </w:tcBorders>
            <w:shd w:val="clear" w:color="auto" w:fill="auto"/>
            <w:vAlign w:val="center"/>
          </w:tcPr>
          <w:p w14:paraId="0E551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70B92E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监督检查畜禽养殖场</w:t>
            </w:r>
          </w:p>
        </w:tc>
        <w:tc>
          <w:tcPr>
            <w:tcW w:w="376" w:type="pct"/>
            <w:tcBorders>
              <w:top w:val="nil"/>
              <w:left w:val="nil"/>
              <w:bottom w:val="single" w:color="auto" w:sz="4" w:space="0"/>
              <w:right w:val="single" w:color="auto" w:sz="4" w:space="0"/>
            </w:tcBorders>
            <w:shd w:val="clear" w:color="auto" w:fill="auto"/>
            <w:vAlign w:val="center"/>
          </w:tcPr>
          <w:p w14:paraId="0B41F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&gt;=56次</w:t>
            </w:r>
          </w:p>
        </w:tc>
        <w:tc>
          <w:tcPr>
            <w:tcW w:w="377" w:type="pct"/>
            <w:tcBorders>
              <w:top w:val="nil"/>
              <w:left w:val="nil"/>
              <w:bottom w:val="single" w:color="auto" w:sz="4" w:space="0"/>
              <w:right w:val="single" w:color="auto" w:sz="4" w:space="0"/>
            </w:tcBorders>
            <w:shd w:val="clear" w:color="auto" w:fill="auto"/>
            <w:vAlign w:val="center"/>
          </w:tcPr>
          <w:p w14:paraId="7C8B1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=56次</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7E45D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596F3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1AD837D6">
            <w:pPr>
              <w:widowControl/>
              <w:jc w:val="center"/>
              <w:rPr>
                <w:rFonts w:hint="eastAsia" w:ascii="宋体" w:hAnsi="宋体" w:cs="宋体"/>
                <w:color w:val="000000"/>
                <w:kern w:val="0"/>
                <w:sz w:val="20"/>
                <w:szCs w:val="20"/>
              </w:rPr>
            </w:pPr>
          </w:p>
        </w:tc>
      </w:tr>
      <w:tr w14:paraId="474A135F">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8B01C88">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07435FD5">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3EC01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6AC02D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流通落地监管率</w:t>
            </w:r>
          </w:p>
        </w:tc>
        <w:tc>
          <w:tcPr>
            <w:tcW w:w="376" w:type="pct"/>
            <w:tcBorders>
              <w:top w:val="nil"/>
              <w:left w:val="nil"/>
              <w:bottom w:val="single" w:color="auto" w:sz="4" w:space="0"/>
              <w:right w:val="single" w:color="auto" w:sz="4" w:space="0"/>
            </w:tcBorders>
            <w:shd w:val="clear" w:color="auto" w:fill="auto"/>
            <w:vAlign w:val="center"/>
          </w:tcPr>
          <w:p w14:paraId="69917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tcBorders>
              <w:top w:val="nil"/>
              <w:left w:val="nil"/>
              <w:bottom w:val="single" w:color="auto" w:sz="4" w:space="0"/>
              <w:right w:val="single" w:color="auto" w:sz="4" w:space="0"/>
            </w:tcBorders>
            <w:shd w:val="clear" w:color="auto" w:fill="auto"/>
            <w:vAlign w:val="center"/>
          </w:tcPr>
          <w:p w14:paraId="0C12A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42DAE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63FFF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6EC4372F">
            <w:pPr>
              <w:widowControl/>
              <w:jc w:val="center"/>
              <w:rPr>
                <w:rFonts w:hint="eastAsia" w:ascii="宋体" w:hAnsi="宋体" w:cs="宋体"/>
                <w:color w:val="000000"/>
                <w:kern w:val="0"/>
                <w:sz w:val="20"/>
                <w:szCs w:val="20"/>
              </w:rPr>
            </w:pPr>
          </w:p>
        </w:tc>
      </w:tr>
      <w:tr w14:paraId="28776AC5">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FD60524">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509029EB">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45A4E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637DD3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对重大动物疫情处置率</w:t>
            </w:r>
          </w:p>
        </w:tc>
        <w:tc>
          <w:tcPr>
            <w:tcW w:w="376" w:type="pct"/>
            <w:tcBorders>
              <w:top w:val="nil"/>
              <w:left w:val="nil"/>
              <w:bottom w:val="single" w:color="auto" w:sz="4" w:space="0"/>
              <w:right w:val="single" w:color="auto" w:sz="4" w:space="0"/>
            </w:tcBorders>
            <w:shd w:val="clear" w:color="auto" w:fill="auto"/>
            <w:vAlign w:val="center"/>
          </w:tcPr>
          <w:p w14:paraId="6D1BA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tcBorders>
              <w:top w:val="nil"/>
              <w:left w:val="nil"/>
              <w:bottom w:val="single" w:color="auto" w:sz="4" w:space="0"/>
              <w:right w:val="single" w:color="auto" w:sz="4" w:space="0"/>
            </w:tcBorders>
            <w:shd w:val="clear" w:color="auto" w:fill="auto"/>
            <w:vAlign w:val="center"/>
          </w:tcPr>
          <w:p w14:paraId="59D56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6B03A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05D78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3793E576">
            <w:pPr>
              <w:widowControl/>
              <w:jc w:val="center"/>
              <w:rPr>
                <w:rFonts w:hint="eastAsia" w:ascii="宋体" w:hAnsi="宋体" w:cs="宋体"/>
                <w:color w:val="000000"/>
                <w:kern w:val="0"/>
                <w:sz w:val="20"/>
                <w:szCs w:val="20"/>
              </w:rPr>
            </w:pPr>
          </w:p>
        </w:tc>
      </w:tr>
      <w:tr w14:paraId="482A1032">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0847C1B7">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43DF3B28">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65ED5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5D4D5C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大浪沙公路动物疫情监督检查站调运畜禽检查率</w:t>
            </w:r>
          </w:p>
        </w:tc>
        <w:tc>
          <w:tcPr>
            <w:tcW w:w="376" w:type="pct"/>
            <w:tcBorders>
              <w:top w:val="nil"/>
              <w:left w:val="nil"/>
              <w:bottom w:val="single" w:color="auto" w:sz="4" w:space="0"/>
              <w:right w:val="single" w:color="auto" w:sz="4" w:space="0"/>
            </w:tcBorders>
            <w:shd w:val="clear" w:color="auto" w:fill="auto"/>
            <w:vAlign w:val="center"/>
          </w:tcPr>
          <w:p w14:paraId="7BF04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77" w:type="pct"/>
            <w:tcBorders>
              <w:top w:val="nil"/>
              <w:left w:val="nil"/>
              <w:bottom w:val="single" w:color="auto" w:sz="4" w:space="0"/>
              <w:right w:val="single" w:color="auto" w:sz="4" w:space="0"/>
            </w:tcBorders>
            <w:shd w:val="clear" w:color="auto" w:fill="auto"/>
            <w:vAlign w:val="center"/>
          </w:tcPr>
          <w:p w14:paraId="4D277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7DBB0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0B80E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6B5DFC63">
            <w:pPr>
              <w:widowControl/>
              <w:jc w:val="center"/>
              <w:rPr>
                <w:rFonts w:hint="eastAsia" w:ascii="宋体" w:hAnsi="宋体" w:cs="宋体"/>
                <w:color w:val="000000"/>
                <w:kern w:val="0"/>
                <w:sz w:val="20"/>
                <w:szCs w:val="20"/>
              </w:rPr>
            </w:pPr>
          </w:p>
        </w:tc>
      </w:tr>
      <w:tr w14:paraId="0F3B32EA">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10BC253C">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1CED24D3">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50AA6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33E634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376" w:type="pct"/>
            <w:tcBorders>
              <w:top w:val="nil"/>
              <w:left w:val="nil"/>
              <w:bottom w:val="single" w:color="auto" w:sz="4" w:space="0"/>
              <w:right w:val="single" w:color="auto" w:sz="4" w:space="0"/>
            </w:tcBorders>
            <w:shd w:val="clear" w:color="auto" w:fill="auto"/>
            <w:vAlign w:val="center"/>
          </w:tcPr>
          <w:p w14:paraId="216A3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tcBorders>
              <w:top w:val="nil"/>
              <w:left w:val="nil"/>
              <w:bottom w:val="single" w:color="auto" w:sz="4" w:space="0"/>
              <w:right w:val="single" w:color="auto" w:sz="4" w:space="0"/>
            </w:tcBorders>
            <w:shd w:val="clear" w:color="auto" w:fill="auto"/>
            <w:vAlign w:val="center"/>
          </w:tcPr>
          <w:p w14:paraId="03D40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7938F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19F3C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380C8E9C">
            <w:pPr>
              <w:widowControl/>
              <w:jc w:val="center"/>
              <w:rPr>
                <w:rFonts w:hint="eastAsia" w:ascii="宋体" w:hAnsi="宋体" w:cs="宋体"/>
                <w:color w:val="000000"/>
                <w:kern w:val="0"/>
                <w:sz w:val="20"/>
                <w:szCs w:val="20"/>
              </w:rPr>
            </w:pPr>
          </w:p>
        </w:tc>
      </w:tr>
      <w:tr w14:paraId="57764673">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D1CEDF5">
            <w:pPr>
              <w:widowControl/>
              <w:jc w:val="left"/>
              <w:rPr>
                <w:rFonts w:hint="eastAsia" w:ascii="宋体" w:hAnsi="宋体" w:cs="宋体"/>
                <w:color w:val="000000"/>
                <w:kern w:val="0"/>
                <w:sz w:val="20"/>
                <w:szCs w:val="20"/>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09E1B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8" w:type="pct"/>
            <w:tcBorders>
              <w:top w:val="nil"/>
              <w:left w:val="nil"/>
              <w:bottom w:val="single" w:color="auto" w:sz="4" w:space="0"/>
              <w:right w:val="single" w:color="auto" w:sz="4" w:space="0"/>
            </w:tcBorders>
            <w:shd w:val="clear" w:color="auto" w:fill="auto"/>
            <w:vAlign w:val="center"/>
          </w:tcPr>
          <w:p w14:paraId="34347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5B2F72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大浪沙公路动物疫情监督检查站正常运转办公经费</w:t>
            </w:r>
          </w:p>
        </w:tc>
        <w:tc>
          <w:tcPr>
            <w:tcW w:w="376" w:type="pct"/>
            <w:tcBorders>
              <w:top w:val="nil"/>
              <w:left w:val="nil"/>
              <w:bottom w:val="single" w:color="auto" w:sz="4" w:space="0"/>
              <w:right w:val="single" w:color="auto" w:sz="4" w:space="0"/>
            </w:tcBorders>
            <w:shd w:val="clear" w:color="auto" w:fill="auto"/>
            <w:vAlign w:val="center"/>
          </w:tcPr>
          <w:p w14:paraId="4647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377" w:type="pct"/>
            <w:tcBorders>
              <w:top w:val="nil"/>
              <w:left w:val="nil"/>
              <w:bottom w:val="single" w:color="auto" w:sz="4" w:space="0"/>
              <w:right w:val="single" w:color="auto" w:sz="4" w:space="0"/>
            </w:tcBorders>
            <w:shd w:val="clear" w:color="auto" w:fill="auto"/>
            <w:vAlign w:val="center"/>
          </w:tcPr>
          <w:p w14:paraId="3D104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34E6A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0FE08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341BD7FB">
            <w:pPr>
              <w:widowControl/>
              <w:jc w:val="center"/>
              <w:rPr>
                <w:rFonts w:hint="eastAsia" w:ascii="宋体" w:hAnsi="宋体" w:cs="宋体"/>
                <w:color w:val="000000"/>
                <w:kern w:val="0"/>
                <w:sz w:val="20"/>
                <w:szCs w:val="20"/>
              </w:rPr>
            </w:pPr>
          </w:p>
        </w:tc>
      </w:tr>
      <w:tr w14:paraId="168056AA">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F799286">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25F71C56">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1406D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65EF75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流通落地监管办公经费</w:t>
            </w:r>
          </w:p>
        </w:tc>
        <w:tc>
          <w:tcPr>
            <w:tcW w:w="376" w:type="pct"/>
            <w:tcBorders>
              <w:top w:val="nil"/>
              <w:left w:val="nil"/>
              <w:bottom w:val="single" w:color="auto" w:sz="4" w:space="0"/>
              <w:right w:val="single" w:color="auto" w:sz="4" w:space="0"/>
            </w:tcBorders>
            <w:shd w:val="clear" w:color="auto" w:fill="auto"/>
            <w:vAlign w:val="center"/>
          </w:tcPr>
          <w:p w14:paraId="2E8B2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377" w:type="pct"/>
            <w:tcBorders>
              <w:top w:val="nil"/>
              <w:left w:val="nil"/>
              <w:bottom w:val="single" w:color="auto" w:sz="4" w:space="0"/>
              <w:right w:val="single" w:color="auto" w:sz="4" w:space="0"/>
            </w:tcBorders>
            <w:shd w:val="clear" w:color="auto" w:fill="auto"/>
            <w:vAlign w:val="center"/>
          </w:tcPr>
          <w:p w14:paraId="2BB12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46797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3D1B6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5FBD3CB6">
            <w:pPr>
              <w:widowControl/>
              <w:jc w:val="center"/>
              <w:rPr>
                <w:rFonts w:hint="eastAsia" w:ascii="宋体" w:hAnsi="宋体" w:cs="宋体"/>
                <w:color w:val="000000"/>
                <w:kern w:val="0"/>
                <w:sz w:val="20"/>
                <w:szCs w:val="20"/>
              </w:rPr>
            </w:pPr>
          </w:p>
        </w:tc>
      </w:tr>
      <w:tr w14:paraId="1A87D599">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48975DF">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387BDC1B">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02B7C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5F6BB0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区域性重大动物疫情发生率</w:t>
            </w:r>
          </w:p>
        </w:tc>
        <w:tc>
          <w:tcPr>
            <w:tcW w:w="376" w:type="pct"/>
            <w:tcBorders>
              <w:top w:val="nil"/>
              <w:left w:val="nil"/>
              <w:bottom w:val="single" w:color="auto" w:sz="4" w:space="0"/>
              <w:right w:val="single" w:color="auto" w:sz="4" w:space="0"/>
            </w:tcBorders>
            <w:shd w:val="clear" w:color="auto" w:fill="auto"/>
            <w:vAlign w:val="center"/>
          </w:tcPr>
          <w:p w14:paraId="41617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377" w:type="pct"/>
            <w:tcBorders>
              <w:top w:val="nil"/>
              <w:left w:val="nil"/>
              <w:bottom w:val="single" w:color="auto" w:sz="4" w:space="0"/>
              <w:right w:val="single" w:color="auto" w:sz="4" w:space="0"/>
            </w:tcBorders>
            <w:shd w:val="clear" w:color="auto" w:fill="auto"/>
            <w:vAlign w:val="center"/>
          </w:tcPr>
          <w:p w14:paraId="52D57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63804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4C70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0ED97AB4">
            <w:pPr>
              <w:widowControl/>
              <w:jc w:val="center"/>
              <w:rPr>
                <w:rFonts w:hint="eastAsia" w:ascii="宋体" w:hAnsi="宋体" w:cs="宋体"/>
                <w:color w:val="000000"/>
                <w:kern w:val="0"/>
                <w:sz w:val="20"/>
                <w:szCs w:val="20"/>
              </w:rPr>
            </w:pPr>
          </w:p>
        </w:tc>
      </w:tr>
      <w:tr w14:paraId="3C7BFF41">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81A117E">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4B1DF07B">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569F7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3E1087AA">
            <w:pPr>
              <w:widowControl/>
              <w:jc w:val="left"/>
              <w:rPr>
                <w:rFonts w:hint="eastAsia" w:ascii="宋体" w:hAnsi="宋体" w:cs="宋体"/>
                <w:color w:val="000000"/>
                <w:kern w:val="0"/>
                <w:sz w:val="20"/>
                <w:szCs w:val="20"/>
              </w:rPr>
            </w:pPr>
          </w:p>
        </w:tc>
        <w:tc>
          <w:tcPr>
            <w:tcW w:w="376" w:type="pct"/>
            <w:tcBorders>
              <w:top w:val="nil"/>
              <w:left w:val="nil"/>
              <w:bottom w:val="single" w:color="auto" w:sz="4" w:space="0"/>
              <w:right w:val="single" w:color="auto" w:sz="4" w:space="0"/>
            </w:tcBorders>
            <w:shd w:val="clear" w:color="auto" w:fill="auto"/>
            <w:vAlign w:val="center"/>
          </w:tcPr>
          <w:p w14:paraId="1B3153F6">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4E6EB79E">
            <w:pPr>
              <w:widowControl/>
              <w:jc w:val="center"/>
              <w:rPr>
                <w:rFonts w:hint="eastAsia" w:ascii="宋体" w:hAnsi="宋体" w:cs="宋体"/>
                <w:color w:val="000000"/>
                <w:kern w:val="0"/>
                <w:sz w:val="20"/>
                <w:szCs w:val="20"/>
              </w:rPr>
            </w:pP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08870B88">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3FD21FCC">
            <w:pPr>
              <w:widowControl/>
              <w:jc w:val="center"/>
              <w:rPr>
                <w:rFonts w:hint="eastAsia" w:ascii="宋体" w:hAnsi="宋体" w:cs="宋体"/>
                <w:color w:val="000000"/>
                <w:kern w:val="0"/>
                <w:sz w:val="20"/>
                <w:szCs w:val="20"/>
              </w:rPr>
            </w:pP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7B1AA235">
            <w:pPr>
              <w:widowControl/>
              <w:jc w:val="center"/>
              <w:rPr>
                <w:rFonts w:hint="eastAsia" w:ascii="宋体" w:hAnsi="宋体" w:cs="宋体"/>
                <w:color w:val="000000"/>
                <w:kern w:val="0"/>
                <w:sz w:val="20"/>
                <w:szCs w:val="20"/>
              </w:rPr>
            </w:pPr>
          </w:p>
        </w:tc>
      </w:tr>
      <w:tr w14:paraId="47EC3188">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BFC3BDF">
            <w:pPr>
              <w:widowControl/>
              <w:jc w:val="left"/>
              <w:rPr>
                <w:rFonts w:hint="eastAsia" w:ascii="宋体" w:hAnsi="宋体" w:cs="宋体"/>
                <w:color w:val="000000"/>
                <w:kern w:val="0"/>
                <w:sz w:val="20"/>
                <w:szCs w:val="20"/>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1691E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38" w:type="pct"/>
            <w:tcBorders>
              <w:top w:val="nil"/>
              <w:left w:val="nil"/>
              <w:bottom w:val="single" w:color="auto" w:sz="4" w:space="0"/>
              <w:right w:val="single" w:color="auto" w:sz="4" w:space="0"/>
            </w:tcBorders>
            <w:shd w:val="clear" w:color="auto" w:fill="auto"/>
            <w:vAlign w:val="center"/>
          </w:tcPr>
          <w:p w14:paraId="75CBF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2C0DD397">
            <w:pPr>
              <w:widowControl/>
              <w:jc w:val="left"/>
              <w:rPr>
                <w:rFonts w:hint="eastAsia" w:ascii="宋体" w:hAnsi="宋体" w:cs="宋体"/>
                <w:color w:val="000000"/>
                <w:kern w:val="0"/>
                <w:sz w:val="20"/>
                <w:szCs w:val="20"/>
              </w:rPr>
            </w:pPr>
          </w:p>
        </w:tc>
        <w:tc>
          <w:tcPr>
            <w:tcW w:w="376" w:type="pct"/>
            <w:tcBorders>
              <w:top w:val="nil"/>
              <w:left w:val="nil"/>
              <w:bottom w:val="single" w:color="auto" w:sz="4" w:space="0"/>
              <w:right w:val="single" w:color="auto" w:sz="4" w:space="0"/>
            </w:tcBorders>
            <w:shd w:val="clear" w:color="auto" w:fill="auto"/>
            <w:vAlign w:val="center"/>
          </w:tcPr>
          <w:p w14:paraId="297B194E">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728689D1">
            <w:pPr>
              <w:widowControl/>
              <w:jc w:val="center"/>
              <w:rPr>
                <w:rFonts w:hint="eastAsia" w:ascii="宋体" w:hAnsi="宋体" w:cs="宋体"/>
                <w:color w:val="000000"/>
                <w:kern w:val="0"/>
                <w:sz w:val="20"/>
                <w:szCs w:val="20"/>
              </w:rPr>
            </w:pP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2E6217E1">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043ADD72">
            <w:pPr>
              <w:widowControl/>
              <w:jc w:val="center"/>
              <w:rPr>
                <w:rFonts w:hint="eastAsia" w:ascii="宋体" w:hAnsi="宋体" w:cs="宋体"/>
                <w:color w:val="000000"/>
                <w:kern w:val="0"/>
                <w:sz w:val="20"/>
                <w:szCs w:val="20"/>
              </w:rPr>
            </w:pP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614E158F">
            <w:pPr>
              <w:widowControl/>
              <w:jc w:val="center"/>
              <w:rPr>
                <w:rFonts w:hint="eastAsia" w:ascii="宋体" w:hAnsi="宋体" w:cs="宋体"/>
                <w:color w:val="000000"/>
                <w:kern w:val="0"/>
                <w:sz w:val="20"/>
                <w:szCs w:val="20"/>
              </w:rPr>
            </w:pPr>
          </w:p>
        </w:tc>
      </w:tr>
      <w:tr w14:paraId="45FED42C">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4B350EFD">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4D8CDEEB">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3050C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2568CF15">
            <w:pPr>
              <w:widowControl/>
              <w:jc w:val="left"/>
              <w:rPr>
                <w:rFonts w:hint="eastAsia" w:ascii="宋体" w:hAnsi="宋体" w:cs="宋体"/>
                <w:color w:val="000000"/>
                <w:kern w:val="0"/>
                <w:sz w:val="20"/>
                <w:szCs w:val="20"/>
              </w:rPr>
            </w:pPr>
          </w:p>
        </w:tc>
        <w:tc>
          <w:tcPr>
            <w:tcW w:w="376" w:type="pct"/>
            <w:tcBorders>
              <w:top w:val="nil"/>
              <w:left w:val="nil"/>
              <w:bottom w:val="single" w:color="auto" w:sz="4" w:space="0"/>
              <w:right w:val="single" w:color="auto" w:sz="4" w:space="0"/>
            </w:tcBorders>
            <w:shd w:val="clear" w:color="auto" w:fill="auto"/>
            <w:vAlign w:val="center"/>
          </w:tcPr>
          <w:p w14:paraId="40DD1A57">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7D4860E8">
            <w:pPr>
              <w:widowControl/>
              <w:jc w:val="center"/>
              <w:rPr>
                <w:rFonts w:hint="eastAsia" w:ascii="宋体" w:hAnsi="宋体" w:cs="宋体"/>
                <w:color w:val="000000"/>
                <w:kern w:val="0"/>
                <w:sz w:val="20"/>
                <w:szCs w:val="20"/>
              </w:rPr>
            </w:pP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5CBA944C">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7CD816BA">
            <w:pPr>
              <w:widowControl/>
              <w:jc w:val="center"/>
              <w:rPr>
                <w:rFonts w:hint="eastAsia" w:ascii="宋体" w:hAnsi="宋体" w:cs="宋体"/>
                <w:color w:val="000000"/>
                <w:kern w:val="0"/>
                <w:sz w:val="20"/>
                <w:szCs w:val="20"/>
              </w:rPr>
            </w:pP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08ECC5B9">
            <w:pPr>
              <w:widowControl/>
              <w:jc w:val="center"/>
              <w:rPr>
                <w:rFonts w:hint="eastAsia" w:ascii="宋体" w:hAnsi="宋体" w:cs="宋体"/>
                <w:color w:val="000000"/>
                <w:kern w:val="0"/>
                <w:sz w:val="20"/>
                <w:szCs w:val="20"/>
              </w:rPr>
            </w:pPr>
          </w:p>
        </w:tc>
      </w:tr>
      <w:tr w14:paraId="695B7C7C">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C1E834F">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19A05A0C">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37AB4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4163C538">
            <w:pPr>
              <w:widowControl/>
              <w:jc w:val="left"/>
              <w:rPr>
                <w:rFonts w:hint="eastAsia" w:ascii="宋体" w:hAnsi="宋体" w:cs="宋体"/>
                <w:color w:val="000000"/>
                <w:kern w:val="0"/>
                <w:sz w:val="20"/>
                <w:szCs w:val="20"/>
              </w:rPr>
            </w:pPr>
          </w:p>
        </w:tc>
        <w:tc>
          <w:tcPr>
            <w:tcW w:w="376" w:type="pct"/>
            <w:tcBorders>
              <w:top w:val="nil"/>
              <w:left w:val="nil"/>
              <w:bottom w:val="single" w:color="auto" w:sz="4" w:space="0"/>
              <w:right w:val="single" w:color="auto" w:sz="4" w:space="0"/>
            </w:tcBorders>
            <w:shd w:val="clear" w:color="auto" w:fill="auto"/>
            <w:vAlign w:val="center"/>
          </w:tcPr>
          <w:p w14:paraId="2B91D361">
            <w:pPr>
              <w:widowControl/>
              <w:jc w:val="center"/>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14670882">
            <w:pPr>
              <w:widowControl/>
              <w:jc w:val="center"/>
              <w:rPr>
                <w:rFonts w:hint="eastAsia" w:ascii="宋体" w:hAnsi="宋体" w:cs="宋体"/>
                <w:color w:val="000000"/>
                <w:kern w:val="0"/>
                <w:sz w:val="20"/>
                <w:szCs w:val="20"/>
              </w:rPr>
            </w:pP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4FBE15A7">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4A518ADF">
            <w:pPr>
              <w:widowControl/>
              <w:jc w:val="center"/>
              <w:rPr>
                <w:rFonts w:hint="eastAsia" w:ascii="宋体" w:hAnsi="宋体" w:cs="宋体"/>
                <w:color w:val="000000"/>
                <w:kern w:val="0"/>
                <w:sz w:val="20"/>
                <w:szCs w:val="20"/>
              </w:rPr>
            </w:pP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354979BC">
            <w:pPr>
              <w:widowControl/>
              <w:jc w:val="center"/>
              <w:rPr>
                <w:rFonts w:hint="eastAsia" w:ascii="宋体" w:hAnsi="宋体" w:cs="宋体"/>
                <w:color w:val="000000"/>
                <w:kern w:val="0"/>
                <w:sz w:val="20"/>
                <w:szCs w:val="20"/>
              </w:rPr>
            </w:pPr>
          </w:p>
        </w:tc>
      </w:tr>
      <w:tr w14:paraId="72DA3A3C">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5C380F4">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6836F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8" w:type="pct"/>
            <w:tcBorders>
              <w:top w:val="nil"/>
              <w:left w:val="nil"/>
              <w:bottom w:val="single" w:color="auto" w:sz="4" w:space="0"/>
              <w:right w:val="single" w:color="auto" w:sz="4" w:space="0"/>
            </w:tcBorders>
            <w:shd w:val="clear" w:color="auto" w:fill="auto"/>
            <w:vAlign w:val="center"/>
          </w:tcPr>
          <w:p w14:paraId="20AE2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9" w:type="pct"/>
            <w:gridSpan w:val="3"/>
            <w:tcBorders>
              <w:top w:val="single" w:color="auto" w:sz="4" w:space="0"/>
              <w:left w:val="nil"/>
              <w:bottom w:val="single" w:color="auto" w:sz="4" w:space="0"/>
              <w:right w:val="single" w:color="000000" w:sz="4" w:space="0"/>
            </w:tcBorders>
            <w:shd w:val="clear" w:color="auto" w:fill="auto"/>
            <w:noWrap/>
            <w:vAlign w:val="center"/>
          </w:tcPr>
          <w:p w14:paraId="53413A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受益对象满意度</w:t>
            </w:r>
          </w:p>
        </w:tc>
        <w:tc>
          <w:tcPr>
            <w:tcW w:w="376" w:type="pct"/>
            <w:tcBorders>
              <w:top w:val="nil"/>
              <w:left w:val="nil"/>
              <w:bottom w:val="single" w:color="auto" w:sz="4" w:space="0"/>
              <w:right w:val="single" w:color="auto" w:sz="4" w:space="0"/>
            </w:tcBorders>
            <w:shd w:val="clear" w:color="auto" w:fill="auto"/>
            <w:vAlign w:val="center"/>
          </w:tcPr>
          <w:p w14:paraId="08678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77" w:type="pct"/>
            <w:tcBorders>
              <w:top w:val="nil"/>
              <w:left w:val="nil"/>
              <w:bottom w:val="single" w:color="auto" w:sz="4" w:space="0"/>
              <w:right w:val="single" w:color="auto" w:sz="4" w:space="0"/>
            </w:tcBorders>
            <w:shd w:val="clear" w:color="auto" w:fill="auto"/>
            <w:vAlign w:val="center"/>
          </w:tcPr>
          <w:p w14:paraId="0684E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6" w:type="pct"/>
            <w:gridSpan w:val="2"/>
            <w:tcBorders>
              <w:top w:val="single" w:color="auto" w:sz="4" w:space="0"/>
              <w:left w:val="nil"/>
              <w:bottom w:val="single" w:color="auto" w:sz="4" w:space="0"/>
              <w:right w:val="single" w:color="000000" w:sz="4" w:space="0"/>
            </w:tcBorders>
            <w:shd w:val="clear" w:color="auto" w:fill="auto"/>
            <w:vAlign w:val="center"/>
          </w:tcPr>
          <w:p w14:paraId="33E31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2AC14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540F0AF7">
            <w:pPr>
              <w:widowControl/>
              <w:jc w:val="center"/>
              <w:rPr>
                <w:rFonts w:hint="eastAsia" w:ascii="宋体" w:hAnsi="宋体" w:cs="宋体"/>
                <w:color w:val="000000"/>
                <w:kern w:val="0"/>
                <w:sz w:val="20"/>
                <w:szCs w:val="20"/>
              </w:rPr>
            </w:pPr>
          </w:p>
        </w:tc>
      </w:tr>
      <w:tr w14:paraId="7569BCCF">
        <w:tblPrEx>
          <w:tblCellMar>
            <w:top w:w="0" w:type="dxa"/>
            <w:left w:w="108" w:type="dxa"/>
            <w:bottom w:w="0" w:type="dxa"/>
            <w:right w:w="108" w:type="dxa"/>
          </w:tblCellMar>
        </w:tblPrEx>
        <w:trPr>
          <w:trHeight w:val="280" w:hRule="atLeast"/>
        </w:trPr>
        <w:tc>
          <w:tcPr>
            <w:tcW w:w="37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F90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4474D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6" w:type="pct"/>
            <w:gridSpan w:val="2"/>
            <w:tcBorders>
              <w:top w:val="single" w:color="auto" w:sz="4" w:space="0"/>
              <w:left w:val="nil"/>
              <w:bottom w:val="single" w:color="auto" w:sz="4" w:space="0"/>
              <w:right w:val="single" w:color="auto" w:sz="4" w:space="0"/>
            </w:tcBorders>
            <w:shd w:val="clear" w:color="auto" w:fill="auto"/>
            <w:vAlign w:val="center"/>
          </w:tcPr>
          <w:p w14:paraId="50BC8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14" w:type="pct"/>
            <w:gridSpan w:val="2"/>
            <w:tcBorders>
              <w:top w:val="single" w:color="auto" w:sz="4" w:space="0"/>
              <w:left w:val="nil"/>
              <w:bottom w:val="single" w:color="auto" w:sz="4" w:space="0"/>
              <w:right w:val="single" w:color="auto" w:sz="4" w:space="0"/>
            </w:tcBorders>
            <w:shd w:val="clear" w:color="auto" w:fill="auto"/>
            <w:vAlign w:val="center"/>
          </w:tcPr>
          <w:p w14:paraId="6AA2F539">
            <w:pPr>
              <w:widowControl/>
              <w:jc w:val="center"/>
              <w:rPr>
                <w:rFonts w:hint="eastAsia" w:ascii="宋体" w:hAnsi="宋体" w:cs="宋体"/>
                <w:color w:val="000000"/>
                <w:kern w:val="0"/>
                <w:sz w:val="20"/>
                <w:szCs w:val="20"/>
              </w:rPr>
            </w:pPr>
          </w:p>
        </w:tc>
      </w:tr>
    </w:tbl>
    <w:p w14:paraId="60D65A28">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98"/>
        <w:gridCol w:w="398"/>
        <w:gridCol w:w="1147"/>
        <w:gridCol w:w="569"/>
        <w:gridCol w:w="1312"/>
        <w:gridCol w:w="626"/>
        <w:gridCol w:w="857"/>
        <w:gridCol w:w="767"/>
        <w:gridCol w:w="293"/>
        <w:gridCol w:w="198"/>
        <w:gridCol w:w="201"/>
        <w:gridCol w:w="406"/>
        <w:gridCol w:w="453"/>
        <w:gridCol w:w="675"/>
      </w:tblGrid>
      <w:tr w14:paraId="14D7B811">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2251D0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2474A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2BD1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506559">
        <w:tblPrEx>
          <w:tblCellMar>
            <w:top w:w="0" w:type="dxa"/>
            <w:left w:w="108" w:type="dxa"/>
            <w:bottom w:w="0" w:type="dxa"/>
            <w:right w:w="108" w:type="dxa"/>
          </w:tblCellMar>
        </w:tblPrEx>
        <w:trPr>
          <w:wAfter w:w="0" w:type="auto"/>
          <w:trHeight w:val="280" w:hRule="atLeast"/>
        </w:trPr>
        <w:tc>
          <w:tcPr>
            <w:tcW w:w="4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9B4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0" w:type="pct"/>
            <w:gridSpan w:val="12"/>
            <w:tcBorders>
              <w:top w:val="single" w:color="auto" w:sz="4" w:space="0"/>
              <w:left w:val="nil"/>
              <w:bottom w:val="single" w:color="auto" w:sz="4" w:space="0"/>
              <w:right w:val="single" w:color="000000" w:sz="4" w:space="0"/>
            </w:tcBorders>
            <w:shd w:val="clear" w:color="auto" w:fill="auto"/>
            <w:vAlign w:val="center"/>
          </w:tcPr>
          <w:p w14:paraId="40030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木垒县2023年轮作补贴</w:t>
            </w:r>
          </w:p>
        </w:tc>
      </w:tr>
      <w:tr w14:paraId="44550C77">
        <w:tblPrEx>
          <w:tblCellMar>
            <w:top w:w="0" w:type="dxa"/>
            <w:left w:w="108" w:type="dxa"/>
            <w:bottom w:w="0" w:type="dxa"/>
            <w:right w:w="108" w:type="dxa"/>
          </w:tblCellMar>
        </w:tblPrEx>
        <w:trPr>
          <w:wAfter w:w="0" w:type="auto"/>
          <w:trHeight w:val="280" w:hRule="atLeast"/>
        </w:trPr>
        <w:tc>
          <w:tcPr>
            <w:tcW w:w="4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4CE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17" w:type="pct"/>
            <w:gridSpan w:val="5"/>
            <w:tcBorders>
              <w:top w:val="single" w:color="auto" w:sz="4" w:space="0"/>
              <w:left w:val="nil"/>
              <w:bottom w:val="single" w:color="auto" w:sz="4" w:space="0"/>
              <w:right w:val="single" w:color="auto" w:sz="4" w:space="0"/>
            </w:tcBorders>
            <w:shd w:val="clear" w:color="auto" w:fill="auto"/>
            <w:vAlign w:val="center"/>
          </w:tcPr>
          <w:p w14:paraId="52758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01A2E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64" w:type="pct"/>
            <w:gridSpan w:val="5"/>
            <w:tcBorders>
              <w:top w:val="single" w:color="auto" w:sz="4" w:space="0"/>
              <w:left w:val="nil"/>
              <w:bottom w:val="single" w:color="auto" w:sz="4" w:space="0"/>
              <w:right w:val="single" w:color="auto" w:sz="4" w:space="0"/>
            </w:tcBorders>
            <w:shd w:val="clear" w:color="auto" w:fill="auto"/>
            <w:vAlign w:val="center"/>
          </w:tcPr>
          <w:p w14:paraId="61599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19678E09">
        <w:tblPrEx>
          <w:tblCellMar>
            <w:top w:w="0" w:type="dxa"/>
            <w:left w:w="108" w:type="dxa"/>
            <w:bottom w:w="0" w:type="dxa"/>
            <w:right w:w="108" w:type="dxa"/>
          </w:tblCellMar>
        </w:tblPrEx>
        <w:trPr>
          <w:wAfter w:w="0" w:type="auto"/>
          <w:trHeight w:val="520" w:hRule="atLeast"/>
        </w:trPr>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CC1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3" w:type="pct"/>
            <w:gridSpan w:val="2"/>
            <w:tcBorders>
              <w:top w:val="single" w:color="auto" w:sz="4" w:space="0"/>
              <w:left w:val="nil"/>
              <w:bottom w:val="single" w:color="auto" w:sz="4" w:space="0"/>
              <w:right w:val="single" w:color="auto" w:sz="4" w:space="0"/>
            </w:tcBorders>
            <w:shd w:val="clear" w:color="auto" w:fill="auto"/>
            <w:vAlign w:val="center"/>
          </w:tcPr>
          <w:p w14:paraId="69445287">
            <w:pPr>
              <w:widowControl/>
              <w:jc w:val="center"/>
              <w:rPr>
                <w:rFonts w:hint="eastAsia" w:ascii="宋体" w:hAnsi="宋体" w:cs="宋体"/>
                <w:color w:val="000000"/>
                <w:kern w:val="0"/>
                <w:sz w:val="20"/>
                <w:szCs w:val="20"/>
              </w:rPr>
            </w:pPr>
          </w:p>
        </w:tc>
        <w:tc>
          <w:tcPr>
            <w:tcW w:w="790" w:type="pct"/>
            <w:tcBorders>
              <w:top w:val="nil"/>
              <w:left w:val="nil"/>
              <w:bottom w:val="single" w:color="auto" w:sz="4" w:space="0"/>
              <w:right w:val="single" w:color="auto" w:sz="4" w:space="0"/>
            </w:tcBorders>
            <w:shd w:val="clear" w:color="auto" w:fill="auto"/>
            <w:vAlign w:val="center"/>
          </w:tcPr>
          <w:p w14:paraId="7D1EE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3" w:type="pct"/>
            <w:gridSpan w:val="2"/>
            <w:tcBorders>
              <w:top w:val="single" w:color="auto" w:sz="4" w:space="0"/>
              <w:left w:val="nil"/>
              <w:bottom w:val="single" w:color="auto" w:sz="4" w:space="0"/>
              <w:right w:val="single" w:color="auto" w:sz="4" w:space="0"/>
            </w:tcBorders>
            <w:shd w:val="clear" w:color="auto" w:fill="auto"/>
            <w:vAlign w:val="center"/>
          </w:tcPr>
          <w:p w14:paraId="2519E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6EAA1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0" w:type="pct"/>
            <w:gridSpan w:val="2"/>
            <w:tcBorders>
              <w:top w:val="single" w:color="auto" w:sz="4" w:space="0"/>
              <w:left w:val="nil"/>
              <w:bottom w:val="single" w:color="auto" w:sz="4" w:space="0"/>
              <w:right w:val="single" w:color="auto" w:sz="4" w:space="0"/>
            </w:tcBorders>
            <w:shd w:val="clear" w:color="auto" w:fill="auto"/>
            <w:vAlign w:val="center"/>
          </w:tcPr>
          <w:p w14:paraId="0F2A0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59D3F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6" w:type="pct"/>
            <w:tcBorders>
              <w:top w:val="nil"/>
              <w:left w:val="nil"/>
              <w:bottom w:val="single" w:color="auto" w:sz="4" w:space="0"/>
              <w:right w:val="single" w:color="auto" w:sz="4" w:space="0"/>
            </w:tcBorders>
            <w:shd w:val="clear" w:color="auto" w:fill="auto"/>
            <w:vAlign w:val="center"/>
          </w:tcPr>
          <w:p w14:paraId="344A1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3C4962">
        <w:tblPrEx>
          <w:tblCellMar>
            <w:top w:w="0" w:type="dxa"/>
            <w:left w:w="108" w:type="dxa"/>
            <w:bottom w:w="0" w:type="dxa"/>
            <w:right w:w="108" w:type="dxa"/>
          </w:tblCellMar>
        </w:tblPrEx>
        <w:trPr>
          <w:wAfter w:w="0" w:type="auto"/>
          <w:trHeight w:val="440" w:hRule="atLeast"/>
        </w:trPr>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34C0B8B3">
            <w:pPr>
              <w:widowControl/>
              <w:jc w:val="left"/>
              <w:rPr>
                <w:rFonts w:hint="eastAsia" w:ascii="宋体" w:hAnsi="宋体" w:cs="宋体"/>
                <w:color w:val="000000"/>
                <w:kern w:val="0"/>
                <w:sz w:val="20"/>
                <w:szCs w:val="20"/>
              </w:rPr>
            </w:pPr>
          </w:p>
        </w:tc>
        <w:tc>
          <w:tcPr>
            <w:tcW w:w="1033" w:type="pct"/>
            <w:gridSpan w:val="2"/>
            <w:tcBorders>
              <w:top w:val="single" w:color="auto" w:sz="4" w:space="0"/>
              <w:left w:val="nil"/>
              <w:bottom w:val="single" w:color="auto" w:sz="4" w:space="0"/>
              <w:right w:val="single" w:color="auto" w:sz="4" w:space="0"/>
            </w:tcBorders>
            <w:shd w:val="clear" w:color="auto" w:fill="auto"/>
            <w:vAlign w:val="center"/>
          </w:tcPr>
          <w:p w14:paraId="607A8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90" w:type="pct"/>
            <w:tcBorders>
              <w:top w:val="nil"/>
              <w:left w:val="nil"/>
              <w:bottom w:val="single" w:color="auto" w:sz="4" w:space="0"/>
              <w:right w:val="single" w:color="auto" w:sz="4" w:space="0"/>
            </w:tcBorders>
            <w:shd w:val="clear" w:color="auto" w:fill="auto"/>
            <w:vAlign w:val="center"/>
          </w:tcPr>
          <w:p w14:paraId="57538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2,764.93</w:t>
            </w:r>
          </w:p>
        </w:tc>
        <w:tc>
          <w:tcPr>
            <w:tcW w:w="893" w:type="pct"/>
            <w:gridSpan w:val="2"/>
            <w:tcBorders>
              <w:top w:val="single" w:color="auto" w:sz="4" w:space="0"/>
              <w:left w:val="nil"/>
              <w:bottom w:val="single" w:color="auto" w:sz="4" w:space="0"/>
              <w:right w:val="single" w:color="auto" w:sz="4" w:space="0"/>
            </w:tcBorders>
            <w:shd w:val="clear" w:color="auto" w:fill="auto"/>
            <w:vAlign w:val="center"/>
          </w:tcPr>
          <w:p w14:paraId="3ADA6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2,764.93</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688A8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2,764.93</w:t>
            </w:r>
          </w:p>
        </w:tc>
        <w:tc>
          <w:tcPr>
            <w:tcW w:w="240" w:type="pct"/>
            <w:gridSpan w:val="2"/>
            <w:tcBorders>
              <w:top w:val="single" w:color="auto" w:sz="4" w:space="0"/>
              <w:left w:val="nil"/>
              <w:bottom w:val="single" w:color="auto" w:sz="4" w:space="0"/>
              <w:right w:val="single" w:color="auto" w:sz="4" w:space="0"/>
            </w:tcBorders>
            <w:shd w:val="clear" w:color="auto" w:fill="auto"/>
            <w:vAlign w:val="center"/>
          </w:tcPr>
          <w:p w14:paraId="25137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76D90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6" w:type="pct"/>
            <w:tcBorders>
              <w:top w:val="nil"/>
              <w:left w:val="nil"/>
              <w:bottom w:val="single" w:color="auto" w:sz="4" w:space="0"/>
              <w:right w:val="single" w:color="auto" w:sz="4" w:space="0"/>
            </w:tcBorders>
            <w:shd w:val="clear" w:color="auto" w:fill="auto"/>
            <w:vAlign w:val="center"/>
          </w:tcPr>
          <w:p w14:paraId="7F676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314CB45">
        <w:tblPrEx>
          <w:tblCellMar>
            <w:top w:w="0" w:type="dxa"/>
            <w:left w:w="108" w:type="dxa"/>
            <w:bottom w:w="0" w:type="dxa"/>
            <w:right w:w="108" w:type="dxa"/>
          </w:tblCellMar>
        </w:tblPrEx>
        <w:trPr>
          <w:wAfter w:w="0" w:type="auto"/>
          <w:trHeight w:val="440" w:hRule="atLeast"/>
        </w:trPr>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6FD81B2D">
            <w:pPr>
              <w:widowControl/>
              <w:jc w:val="left"/>
              <w:rPr>
                <w:rFonts w:hint="eastAsia" w:ascii="宋体" w:hAnsi="宋体" w:cs="宋体"/>
                <w:color w:val="000000"/>
                <w:kern w:val="0"/>
                <w:sz w:val="20"/>
                <w:szCs w:val="20"/>
              </w:rPr>
            </w:pPr>
          </w:p>
        </w:tc>
        <w:tc>
          <w:tcPr>
            <w:tcW w:w="1033" w:type="pct"/>
            <w:gridSpan w:val="2"/>
            <w:tcBorders>
              <w:top w:val="single" w:color="auto" w:sz="4" w:space="0"/>
              <w:left w:val="nil"/>
              <w:bottom w:val="single" w:color="auto" w:sz="4" w:space="0"/>
              <w:right w:val="single" w:color="auto" w:sz="4" w:space="0"/>
            </w:tcBorders>
            <w:shd w:val="clear" w:color="auto" w:fill="auto"/>
            <w:vAlign w:val="center"/>
          </w:tcPr>
          <w:p w14:paraId="50978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90" w:type="pct"/>
            <w:tcBorders>
              <w:top w:val="nil"/>
              <w:left w:val="nil"/>
              <w:bottom w:val="single" w:color="auto" w:sz="4" w:space="0"/>
              <w:right w:val="single" w:color="auto" w:sz="4" w:space="0"/>
            </w:tcBorders>
            <w:shd w:val="clear" w:color="auto" w:fill="auto"/>
            <w:vAlign w:val="center"/>
          </w:tcPr>
          <w:p w14:paraId="5F32A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2,764.93</w:t>
            </w:r>
          </w:p>
        </w:tc>
        <w:tc>
          <w:tcPr>
            <w:tcW w:w="893" w:type="pct"/>
            <w:gridSpan w:val="2"/>
            <w:tcBorders>
              <w:top w:val="single" w:color="auto" w:sz="4" w:space="0"/>
              <w:left w:val="nil"/>
              <w:bottom w:val="single" w:color="auto" w:sz="4" w:space="0"/>
              <w:right w:val="single" w:color="auto" w:sz="4" w:space="0"/>
            </w:tcBorders>
            <w:shd w:val="clear" w:color="auto" w:fill="auto"/>
            <w:vAlign w:val="center"/>
          </w:tcPr>
          <w:p w14:paraId="347E0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2,764.93</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62F69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2,764.93</w:t>
            </w:r>
          </w:p>
        </w:tc>
        <w:tc>
          <w:tcPr>
            <w:tcW w:w="240" w:type="pct"/>
            <w:gridSpan w:val="2"/>
            <w:tcBorders>
              <w:top w:val="single" w:color="auto" w:sz="4" w:space="0"/>
              <w:left w:val="nil"/>
              <w:bottom w:val="single" w:color="auto" w:sz="4" w:space="0"/>
              <w:right w:val="single" w:color="auto" w:sz="4" w:space="0"/>
            </w:tcBorders>
            <w:shd w:val="clear" w:color="auto" w:fill="auto"/>
            <w:vAlign w:val="center"/>
          </w:tcPr>
          <w:p w14:paraId="28B2B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6C24D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6" w:type="pct"/>
            <w:tcBorders>
              <w:top w:val="nil"/>
              <w:left w:val="nil"/>
              <w:bottom w:val="single" w:color="auto" w:sz="4" w:space="0"/>
              <w:right w:val="single" w:color="auto" w:sz="4" w:space="0"/>
            </w:tcBorders>
            <w:shd w:val="clear" w:color="auto" w:fill="auto"/>
            <w:vAlign w:val="center"/>
          </w:tcPr>
          <w:p w14:paraId="5D071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811A31">
        <w:tblPrEx>
          <w:tblCellMar>
            <w:top w:w="0" w:type="dxa"/>
            <w:left w:w="108" w:type="dxa"/>
            <w:bottom w:w="0" w:type="dxa"/>
            <w:right w:w="108" w:type="dxa"/>
          </w:tblCellMar>
        </w:tblPrEx>
        <w:trPr>
          <w:wAfter w:w="0" w:type="auto"/>
          <w:trHeight w:val="440" w:hRule="atLeast"/>
        </w:trPr>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3B5397B6">
            <w:pPr>
              <w:widowControl/>
              <w:jc w:val="left"/>
              <w:rPr>
                <w:rFonts w:hint="eastAsia" w:ascii="宋体" w:hAnsi="宋体" w:cs="宋体"/>
                <w:color w:val="000000"/>
                <w:kern w:val="0"/>
                <w:sz w:val="20"/>
                <w:szCs w:val="20"/>
              </w:rPr>
            </w:pPr>
          </w:p>
        </w:tc>
        <w:tc>
          <w:tcPr>
            <w:tcW w:w="1033" w:type="pct"/>
            <w:gridSpan w:val="2"/>
            <w:tcBorders>
              <w:top w:val="single" w:color="auto" w:sz="4" w:space="0"/>
              <w:left w:val="nil"/>
              <w:bottom w:val="single" w:color="auto" w:sz="4" w:space="0"/>
              <w:right w:val="single" w:color="auto" w:sz="4" w:space="0"/>
            </w:tcBorders>
            <w:shd w:val="clear" w:color="auto" w:fill="auto"/>
            <w:vAlign w:val="center"/>
          </w:tcPr>
          <w:p w14:paraId="10EFE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90" w:type="pct"/>
            <w:tcBorders>
              <w:top w:val="nil"/>
              <w:left w:val="nil"/>
              <w:bottom w:val="single" w:color="auto" w:sz="4" w:space="0"/>
              <w:right w:val="single" w:color="auto" w:sz="4" w:space="0"/>
            </w:tcBorders>
            <w:shd w:val="clear" w:color="auto" w:fill="auto"/>
            <w:vAlign w:val="center"/>
          </w:tcPr>
          <w:p w14:paraId="5E2B6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3" w:type="pct"/>
            <w:gridSpan w:val="2"/>
            <w:tcBorders>
              <w:top w:val="single" w:color="auto" w:sz="4" w:space="0"/>
              <w:left w:val="nil"/>
              <w:bottom w:val="single" w:color="auto" w:sz="4" w:space="0"/>
              <w:right w:val="single" w:color="auto" w:sz="4" w:space="0"/>
            </w:tcBorders>
            <w:shd w:val="clear" w:color="auto" w:fill="auto"/>
            <w:vAlign w:val="center"/>
          </w:tcPr>
          <w:p w14:paraId="412E7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2DEB1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0" w:type="pct"/>
            <w:gridSpan w:val="2"/>
            <w:tcBorders>
              <w:top w:val="single" w:color="auto" w:sz="4" w:space="0"/>
              <w:left w:val="nil"/>
              <w:bottom w:val="single" w:color="auto" w:sz="4" w:space="0"/>
              <w:right w:val="single" w:color="auto" w:sz="4" w:space="0"/>
            </w:tcBorders>
            <w:shd w:val="clear" w:color="auto" w:fill="auto"/>
            <w:vAlign w:val="center"/>
          </w:tcPr>
          <w:p w14:paraId="30009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21821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6" w:type="pct"/>
            <w:tcBorders>
              <w:top w:val="nil"/>
              <w:left w:val="nil"/>
              <w:bottom w:val="single" w:color="auto" w:sz="4" w:space="0"/>
              <w:right w:val="single" w:color="auto" w:sz="4" w:space="0"/>
            </w:tcBorders>
            <w:shd w:val="clear" w:color="auto" w:fill="auto"/>
            <w:vAlign w:val="center"/>
          </w:tcPr>
          <w:p w14:paraId="17892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B22832A">
        <w:tblPrEx>
          <w:tblCellMar>
            <w:top w:w="0" w:type="dxa"/>
            <w:left w:w="108" w:type="dxa"/>
            <w:bottom w:w="0" w:type="dxa"/>
            <w:right w:w="108" w:type="dxa"/>
          </w:tblCellMar>
        </w:tblPrEx>
        <w:trPr>
          <w:wAfter w:w="0" w:type="auto"/>
          <w:trHeight w:val="280"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67D68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57" w:type="pct"/>
            <w:gridSpan w:val="6"/>
            <w:tcBorders>
              <w:top w:val="single" w:color="auto" w:sz="4" w:space="0"/>
              <w:left w:val="nil"/>
              <w:bottom w:val="single" w:color="auto" w:sz="4" w:space="0"/>
              <w:right w:val="single" w:color="auto" w:sz="4" w:space="0"/>
            </w:tcBorders>
            <w:shd w:val="clear" w:color="auto" w:fill="auto"/>
            <w:vAlign w:val="center"/>
          </w:tcPr>
          <w:p w14:paraId="2B4BB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03" w:type="pct"/>
            <w:gridSpan w:val="7"/>
            <w:tcBorders>
              <w:top w:val="single" w:color="auto" w:sz="4" w:space="0"/>
              <w:left w:val="nil"/>
              <w:bottom w:val="single" w:color="auto" w:sz="4" w:space="0"/>
              <w:right w:val="single" w:color="auto" w:sz="4" w:space="0"/>
            </w:tcBorders>
            <w:shd w:val="clear" w:color="auto" w:fill="auto"/>
            <w:vAlign w:val="center"/>
          </w:tcPr>
          <w:p w14:paraId="12943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AC453C">
        <w:tblPrEx>
          <w:tblCellMar>
            <w:top w:w="0" w:type="dxa"/>
            <w:left w:w="108" w:type="dxa"/>
            <w:bottom w:w="0" w:type="dxa"/>
            <w:right w:w="108" w:type="dxa"/>
          </w:tblCellMar>
        </w:tblPrEx>
        <w:trPr>
          <w:wAfter w:w="0" w:type="auto"/>
          <w:trHeight w:val="540" w:hRule="atLeast"/>
        </w:trPr>
        <w:tc>
          <w:tcPr>
            <w:tcW w:w="239" w:type="pct"/>
            <w:vMerge w:val="continue"/>
            <w:tcBorders>
              <w:top w:val="nil"/>
              <w:left w:val="single" w:color="auto" w:sz="4" w:space="0"/>
              <w:bottom w:val="single" w:color="auto" w:sz="4" w:space="0"/>
              <w:right w:val="single" w:color="auto" w:sz="4" w:space="0"/>
            </w:tcBorders>
            <w:vAlign w:val="center"/>
          </w:tcPr>
          <w:p w14:paraId="560ED5A5">
            <w:pPr>
              <w:widowControl/>
              <w:jc w:val="left"/>
              <w:rPr>
                <w:rFonts w:hint="eastAsia" w:ascii="宋体" w:hAnsi="宋体" w:cs="宋体"/>
                <w:color w:val="000000"/>
                <w:kern w:val="0"/>
                <w:sz w:val="20"/>
                <w:szCs w:val="20"/>
              </w:rPr>
            </w:pPr>
          </w:p>
        </w:tc>
        <w:tc>
          <w:tcPr>
            <w:tcW w:w="2957" w:type="pct"/>
            <w:gridSpan w:val="6"/>
            <w:tcBorders>
              <w:top w:val="single" w:color="auto" w:sz="4" w:space="0"/>
              <w:left w:val="nil"/>
              <w:bottom w:val="single" w:color="auto" w:sz="4" w:space="0"/>
              <w:right w:val="single" w:color="000000" w:sz="4" w:space="0"/>
            </w:tcBorders>
            <w:shd w:val="clear" w:color="auto" w:fill="auto"/>
          </w:tcPr>
          <w:p w14:paraId="122710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木垒县农业农村局为扎实推进2023年耕地地力保护工作，对18.433万亩实施耕地轮作，开展2023年轮作补贴项目，充分调动农民种粮积极性，保护农村耕地。</w:t>
            </w:r>
          </w:p>
        </w:tc>
        <w:tc>
          <w:tcPr>
            <w:tcW w:w="1803" w:type="pct"/>
            <w:gridSpan w:val="7"/>
            <w:tcBorders>
              <w:top w:val="single" w:color="auto" w:sz="4" w:space="0"/>
              <w:left w:val="nil"/>
              <w:bottom w:val="single" w:color="auto" w:sz="4" w:space="0"/>
              <w:right w:val="single" w:color="000000" w:sz="4" w:space="0"/>
            </w:tcBorders>
            <w:shd w:val="clear" w:color="auto" w:fill="auto"/>
          </w:tcPr>
          <w:p w14:paraId="7FB6BE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县农业农村局已扎实推进2023年耕地地力保护工作，已对18.433万亩实施耕地轮作，耕地轮作补贴标准150元/亩，已开展2023年轮作补贴项目，已充分调动农民种粮积极性，已保护农村耕地。</w:t>
            </w:r>
          </w:p>
        </w:tc>
      </w:tr>
      <w:tr w14:paraId="152F7815">
        <w:tblPrEx>
          <w:tblCellMar>
            <w:top w:w="0" w:type="dxa"/>
            <w:left w:w="108" w:type="dxa"/>
            <w:bottom w:w="0" w:type="dxa"/>
            <w:right w:w="108" w:type="dxa"/>
          </w:tblCellMar>
        </w:tblPrEx>
        <w:trPr>
          <w:wAfter w:w="0" w:type="auto"/>
          <w:trHeight w:val="312"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0BE8CF04">
            <w:pPr>
              <w:widowControl/>
              <w:jc w:val="center"/>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7D5A7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0" w:type="pct"/>
            <w:vMerge w:val="restart"/>
            <w:tcBorders>
              <w:top w:val="nil"/>
              <w:left w:val="single" w:color="auto" w:sz="4" w:space="0"/>
              <w:bottom w:val="single" w:color="auto" w:sz="4" w:space="0"/>
              <w:right w:val="single" w:color="auto" w:sz="4" w:space="0"/>
            </w:tcBorders>
            <w:shd w:val="clear" w:color="auto" w:fill="auto"/>
            <w:vAlign w:val="center"/>
          </w:tcPr>
          <w:p w14:paraId="11FF1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DEF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16" w:type="pct"/>
            <w:vMerge w:val="restart"/>
            <w:tcBorders>
              <w:top w:val="nil"/>
              <w:left w:val="single" w:color="auto" w:sz="4" w:space="0"/>
              <w:bottom w:val="single" w:color="auto" w:sz="4" w:space="0"/>
              <w:right w:val="single" w:color="auto" w:sz="4" w:space="0"/>
            </w:tcBorders>
            <w:shd w:val="clear" w:color="auto" w:fill="auto"/>
            <w:vAlign w:val="center"/>
          </w:tcPr>
          <w:p w14:paraId="6216F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62" w:type="pct"/>
            <w:vMerge w:val="restart"/>
            <w:tcBorders>
              <w:top w:val="nil"/>
              <w:left w:val="single" w:color="auto" w:sz="4" w:space="0"/>
              <w:bottom w:val="single" w:color="auto" w:sz="4" w:space="0"/>
              <w:right w:val="single" w:color="auto" w:sz="4" w:space="0"/>
            </w:tcBorders>
            <w:shd w:val="clear" w:color="auto" w:fill="auto"/>
            <w:vAlign w:val="center"/>
          </w:tcPr>
          <w:p w14:paraId="26460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D8E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77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35D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ECFDC8">
        <w:tblPrEx>
          <w:tblCellMar>
            <w:top w:w="0" w:type="dxa"/>
            <w:left w:w="108" w:type="dxa"/>
            <w:bottom w:w="0" w:type="dxa"/>
            <w:right w:w="108" w:type="dxa"/>
          </w:tblCellMar>
        </w:tblPrEx>
        <w:trPr>
          <w:trHeight w:val="312" w:hRule="atLeast"/>
        </w:trPr>
        <w:tc>
          <w:tcPr>
            <w:tcW w:w="239" w:type="pct"/>
            <w:vMerge w:val="continue"/>
            <w:tcBorders>
              <w:top w:val="nil"/>
              <w:left w:val="single" w:color="auto" w:sz="4" w:space="0"/>
              <w:bottom w:val="single" w:color="auto" w:sz="4" w:space="0"/>
              <w:right w:val="single" w:color="auto" w:sz="4" w:space="0"/>
            </w:tcBorders>
            <w:vAlign w:val="center"/>
          </w:tcPr>
          <w:p w14:paraId="591E79CC">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1335B7C">
            <w:pPr>
              <w:widowControl/>
              <w:jc w:val="left"/>
              <w:rPr>
                <w:rFonts w:hint="eastAsia" w:ascii="宋体" w:hAnsi="宋体" w:cs="宋体"/>
                <w:color w:val="000000"/>
                <w:kern w:val="0"/>
                <w:sz w:val="20"/>
                <w:szCs w:val="20"/>
              </w:rPr>
            </w:pPr>
          </w:p>
        </w:tc>
        <w:tc>
          <w:tcPr>
            <w:tcW w:w="690" w:type="pct"/>
            <w:vMerge w:val="continue"/>
            <w:tcBorders>
              <w:top w:val="nil"/>
              <w:left w:val="single" w:color="auto" w:sz="4" w:space="0"/>
              <w:bottom w:val="single" w:color="auto" w:sz="4" w:space="0"/>
              <w:right w:val="single" w:color="auto" w:sz="4" w:space="0"/>
            </w:tcBorders>
            <w:vAlign w:val="center"/>
          </w:tcPr>
          <w:p w14:paraId="2A494564">
            <w:pPr>
              <w:widowControl/>
              <w:jc w:val="left"/>
              <w:rPr>
                <w:rFonts w:hint="eastAsia" w:ascii="宋体" w:hAnsi="宋体" w:cs="宋体"/>
                <w:color w:val="000000"/>
                <w:kern w:val="0"/>
                <w:sz w:val="20"/>
                <w:szCs w:val="20"/>
              </w:rPr>
            </w:pPr>
          </w:p>
        </w:tc>
        <w:tc>
          <w:tcPr>
            <w:tcW w:w="1510" w:type="pct"/>
            <w:gridSpan w:val="3"/>
            <w:vMerge w:val="continue"/>
            <w:tcBorders>
              <w:top w:val="single" w:color="auto" w:sz="4" w:space="0"/>
              <w:left w:val="single" w:color="auto" w:sz="4" w:space="0"/>
              <w:bottom w:val="single" w:color="auto" w:sz="4" w:space="0"/>
              <w:right w:val="single" w:color="auto" w:sz="4" w:space="0"/>
            </w:tcBorders>
            <w:vAlign w:val="center"/>
          </w:tcPr>
          <w:p w14:paraId="57F7E0A6">
            <w:pPr>
              <w:widowControl/>
              <w:jc w:val="left"/>
              <w:rPr>
                <w:rFonts w:hint="eastAsia" w:ascii="宋体" w:hAnsi="宋体" w:cs="宋体"/>
                <w:color w:val="000000"/>
                <w:kern w:val="0"/>
                <w:sz w:val="20"/>
                <w:szCs w:val="20"/>
              </w:rPr>
            </w:pPr>
          </w:p>
        </w:tc>
        <w:tc>
          <w:tcPr>
            <w:tcW w:w="516" w:type="pct"/>
            <w:vMerge w:val="continue"/>
            <w:tcBorders>
              <w:top w:val="nil"/>
              <w:left w:val="single" w:color="auto" w:sz="4" w:space="0"/>
              <w:bottom w:val="single" w:color="auto" w:sz="4" w:space="0"/>
              <w:right w:val="single" w:color="auto" w:sz="4" w:space="0"/>
            </w:tcBorders>
            <w:vAlign w:val="center"/>
          </w:tcPr>
          <w:p w14:paraId="5B72250B">
            <w:pPr>
              <w:widowControl/>
              <w:jc w:val="left"/>
              <w:rPr>
                <w:rFonts w:hint="eastAsia" w:ascii="宋体" w:hAnsi="宋体" w:cs="宋体"/>
                <w:color w:val="000000"/>
                <w:kern w:val="0"/>
                <w:sz w:val="20"/>
                <w:szCs w:val="20"/>
              </w:rPr>
            </w:pPr>
          </w:p>
        </w:tc>
        <w:tc>
          <w:tcPr>
            <w:tcW w:w="462" w:type="pct"/>
            <w:vMerge w:val="continue"/>
            <w:tcBorders>
              <w:top w:val="nil"/>
              <w:left w:val="single" w:color="auto" w:sz="4" w:space="0"/>
              <w:bottom w:val="single" w:color="auto" w:sz="4" w:space="0"/>
              <w:right w:val="single" w:color="auto" w:sz="4" w:space="0"/>
            </w:tcBorders>
            <w:vAlign w:val="center"/>
          </w:tcPr>
          <w:p w14:paraId="45040C55">
            <w:pPr>
              <w:widowControl/>
              <w:jc w:val="left"/>
              <w:rPr>
                <w:rFonts w:hint="eastAsia" w:ascii="宋体" w:hAnsi="宋体" w:cs="宋体"/>
                <w:color w:val="000000"/>
                <w:kern w:val="0"/>
                <w:sz w:val="20"/>
                <w:szCs w:val="20"/>
              </w:rPr>
            </w:pPr>
          </w:p>
        </w:tc>
        <w:tc>
          <w:tcPr>
            <w:tcW w:w="295" w:type="pct"/>
            <w:gridSpan w:val="2"/>
            <w:vMerge w:val="continue"/>
            <w:tcBorders>
              <w:top w:val="single" w:color="auto" w:sz="4" w:space="0"/>
              <w:left w:val="single" w:color="auto" w:sz="4" w:space="0"/>
              <w:bottom w:val="single" w:color="auto" w:sz="4" w:space="0"/>
              <w:right w:val="single" w:color="auto" w:sz="4" w:space="0"/>
            </w:tcBorders>
            <w:vAlign w:val="center"/>
          </w:tcPr>
          <w:p w14:paraId="475A03F4">
            <w:pPr>
              <w:widowControl/>
              <w:jc w:val="left"/>
              <w:rPr>
                <w:rFonts w:hint="eastAsia" w:ascii="宋体" w:hAnsi="宋体" w:cs="宋体"/>
                <w:color w:val="000000"/>
                <w:kern w:val="0"/>
                <w:sz w:val="20"/>
                <w:szCs w:val="20"/>
              </w:rPr>
            </w:pPr>
          </w:p>
        </w:tc>
        <w:tc>
          <w:tcPr>
            <w:tcW w:w="365" w:type="pct"/>
            <w:gridSpan w:val="2"/>
            <w:vMerge w:val="continue"/>
            <w:tcBorders>
              <w:top w:val="single" w:color="auto" w:sz="4" w:space="0"/>
              <w:left w:val="single" w:color="auto" w:sz="4" w:space="0"/>
              <w:bottom w:val="single" w:color="auto" w:sz="4" w:space="0"/>
              <w:right w:val="single" w:color="auto" w:sz="4" w:space="0"/>
            </w:tcBorders>
            <w:vAlign w:val="center"/>
          </w:tcPr>
          <w:p w14:paraId="635670C5">
            <w:pPr>
              <w:widowControl/>
              <w:jc w:val="left"/>
              <w:rPr>
                <w:rFonts w:hint="eastAsia" w:ascii="宋体" w:hAnsi="宋体" w:cs="宋体"/>
                <w:color w:val="000000"/>
                <w:kern w:val="0"/>
                <w:sz w:val="20"/>
                <w:szCs w:val="20"/>
              </w:rPr>
            </w:pPr>
          </w:p>
        </w:tc>
        <w:tc>
          <w:tcPr>
            <w:tcW w:w="679" w:type="pct"/>
            <w:gridSpan w:val="2"/>
            <w:vMerge w:val="continue"/>
            <w:tcBorders>
              <w:top w:val="single" w:color="auto" w:sz="4" w:space="0"/>
              <w:left w:val="single" w:color="auto" w:sz="4" w:space="0"/>
              <w:bottom w:val="single" w:color="auto" w:sz="4" w:space="0"/>
              <w:right w:val="single" w:color="auto" w:sz="4" w:space="0"/>
            </w:tcBorders>
            <w:vAlign w:val="center"/>
          </w:tcPr>
          <w:p w14:paraId="06311A33">
            <w:pPr>
              <w:widowControl/>
              <w:jc w:val="left"/>
              <w:rPr>
                <w:rFonts w:hint="eastAsia" w:ascii="宋体" w:hAnsi="宋体" w:cs="宋体"/>
                <w:color w:val="000000"/>
                <w:kern w:val="0"/>
                <w:sz w:val="20"/>
                <w:szCs w:val="20"/>
              </w:rPr>
            </w:pPr>
          </w:p>
        </w:tc>
      </w:tr>
      <w:tr w14:paraId="1AF54667">
        <w:tblPrEx>
          <w:tblCellMar>
            <w:top w:w="0" w:type="dxa"/>
            <w:left w:w="108" w:type="dxa"/>
            <w:bottom w:w="0" w:type="dxa"/>
            <w:right w:w="108" w:type="dxa"/>
          </w:tblCellMar>
        </w:tblPrEx>
        <w:trPr>
          <w:trHeight w:val="400"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36D0E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070DD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0" w:type="pct"/>
            <w:tcBorders>
              <w:top w:val="nil"/>
              <w:left w:val="nil"/>
              <w:bottom w:val="single" w:color="auto" w:sz="4" w:space="0"/>
              <w:right w:val="single" w:color="auto" w:sz="4" w:space="0"/>
            </w:tcBorders>
            <w:shd w:val="clear" w:color="auto" w:fill="auto"/>
            <w:vAlign w:val="center"/>
          </w:tcPr>
          <w:p w14:paraId="3A4D3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3FD61F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耕地轮作面积（万亩）</w:t>
            </w:r>
          </w:p>
        </w:tc>
        <w:tc>
          <w:tcPr>
            <w:tcW w:w="516" w:type="pct"/>
            <w:tcBorders>
              <w:top w:val="nil"/>
              <w:left w:val="nil"/>
              <w:bottom w:val="single" w:color="auto" w:sz="4" w:space="0"/>
              <w:right w:val="single" w:color="auto" w:sz="4" w:space="0"/>
            </w:tcBorders>
            <w:shd w:val="clear" w:color="auto" w:fill="auto"/>
            <w:vAlign w:val="center"/>
          </w:tcPr>
          <w:p w14:paraId="1488C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&gt;=18.43万亩</w:t>
            </w:r>
          </w:p>
        </w:tc>
        <w:tc>
          <w:tcPr>
            <w:tcW w:w="462" w:type="pct"/>
            <w:tcBorders>
              <w:top w:val="nil"/>
              <w:left w:val="nil"/>
              <w:bottom w:val="single" w:color="auto" w:sz="4" w:space="0"/>
              <w:right w:val="single" w:color="auto" w:sz="4" w:space="0"/>
            </w:tcBorders>
            <w:shd w:val="clear" w:color="auto" w:fill="auto"/>
            <w:vAlign w:val="center"/>
          </w:tcPr>
          <w:p w14:paraId="5F4E7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=18.43万亩</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60539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0304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5AB20311">
            <w:pPr>
              <w:widowControl/>
              <w:jc w:val="center"/>
              <w:rPr>
                <w:rFonts w:hint="eastAsia" w:ascii="宋体" w:hAnsi="宋体" w:cs="宋体"/>
                <w:color w:val="000000"/>
                <w:kern w:val="0"/>
                <w:sz w:val="20"/>
                <w:szCs w:val="20"/>
              </w:rPr>
            </w:pPr>
          </w:p>
        </w:tc>
      </w:tr>
      <w:tr w14:paraId="57CFE689">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4E9A9A56">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1C1FA292">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04AC7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68B371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耕地轮作补贴发放率</w:t>
            </w:r>
          </w:p>
        </w:tc>
        <w:tc>
          <w:tcPr>
            <w:tcW w:w="516" w:type="pct"/>
            <w:tcBorders>
              <w:top w:val="nil"/>
              <w:left w:val="nil"/>
              <w:bottom w:val="single" w:color="auto" w:sz="4" w:space="0"/>
              <w:right w:val="single" w:color="auto" w:sz="4" w:space="0"/>
            </w:tcBorders>
            <w:shd w:val="clear" w:color="auto" w:fill="auto"/>
            <w:vAlign w:val="center"/>
          </w:tcPr>
          <w:p w14:paraId="471AB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2" w:type="pct"/>
            <w:tcBorders>
              <w:top w:val="nil"/>
              <w:left w:val="nil"/>
              <w:bottom w:val="single" w:color="auto" w:sz="4" w:space="0"/>
              <w:right w:val="single" w:color="auto" w:sz="4" w:space="0"/>
            </w:tcBorders>
            <w:shd w:val="clear" w:color="auto" w:fill="auto"/>
            <w:vAlign w:val="center"/>
          </w:tcPr>
          <w:p w14:paraId="67D73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45D4D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108BD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5FD736F8">
            <w:pPr>
              <w:widowControl/>
              <w:jc w:val="center"/>
              <w:rPr>
                <w:rFonts w:hint="eastAsia" w:ascii="宋体" w:hAnsi="宋体" w:cs="宋体"/>
                <w:color w:val="000000"/>
                <w:kern w:val="0"/>
                <w:sz w:val="20"/>
                <w:szCs w:val="20"/>
              </w:rPr>
            </w:pPr>
          </w:p>
        </w:tc>
      </w:tr>
      <w:tr w14:paraId="590557D8">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DCBF96C">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52C9466">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4A460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7BFBD4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补贴合法耕地种植小麦耕地占比（%）</w:t>
            </w:r>
          </w:p>
        </w:tc>
        <w:tc>
          <w:tcPr>
            <w:tcW w:w="516" w:type="pct"/>
            <w:tcBorders>
              <w:top w:val="nil"/>
              <w:left w:val="nil"/>
              <w:bottom w:val="single" w:color="auto" w:sz="4" w:space="0"/>
              <w:right w:val="single" w:color="auto" w:sz="4" w:space="0"/>
            </w:tcBorders>
            <w:shd w:val="clear" w:color="auto" w:fill="auto"/>
            <w:vAlign w:val="center"/>
          </w:tcPr>
          <w:p w14:paraId="0708E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2" w:type="pct"/>
            <w:tcBorders>
              <w:top w:val="nil"/>
              <w:left w:val="nil"/>
              <w:bottom w:val="single" w:color="auto" w:sz="4" w:space="0"/>
              <w:right w:val="single" w:color="auto" w:sz="4" w:space="0"/>
            </w:tcBorders>
            <w:shd w:val="clear" w:color="auto" w:fill="auto"/>
            <w:vAlign w:val="center"/>
          </w:tcPr>
          <w:p w14:paraId="7B7B9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4F1C4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0A2E4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CDC0D33">
            <w:pPr>
              <w:widowControl/>
              <w:jc w:val="center"/>
              <w:rPr>
                <w:rFonts w:hint="eastAsia" w:ascii="宋体" w:hAnsi="宋体" w:cs="宋体"/>
                <w:color w:val="000000"/>
                <w:kern w:val="0"/>
                <w:sz w:val="20"/>
                <w:szCs w:val="20"/>
              </w:rPr>
            </w:pPr>
          </w:p>
        </w:tc>
      </w:tr>
      <w:tr w14:paraId="63C7DB69">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3D07D482">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0704D4D">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1F526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374C17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耕地轮作补贴发放及时率</w:t>
            </w:r>
          </w:p>
        </w:tc>
        <w:tc>
          <w:tcPr>
            <w:tcW w:w="516" w:type="pct"/>
            <w:tcBorders>
              <w:top w:val="nil"/>
              <w:left w:val="nil"/>
              <w:bottom w:val="single" w:color="auto" w:sz="4" w:space="0"/>
              <w:right w:val="single" w:color="auto" w:sz="4" w:space="0"/>
            </w:tcBorders>
            <w:shd w:val="clear" w:color="auto" w:fill="auto"/>
            <w:vAlign w:val="center"/>
          </w:tcPr>
          <w:p w14:paraId="7D2CF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2" w:type="pct"/>
            <w:tcBorders>
              <w:top w:val="nil"/>
              <w:left w:val="nil"/>
              <w:bottom w:val="single" w:color="auto" w:sz="4" w:space="0"/>
              <w:right w:val="single" w:color="auto" w:sz="4" w:space="0"/>
            </w:tcBorders>
            <w:shd w:val="clear" w:color="auto" w:fill="auto"/>
            <w:vAlign w:val="center"/>
          </w:tcPr>
          <w:p w14:paraId="40253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6DEA2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4BE86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E335AD2">
            <w:pPr>
              <w:widowControl/>
              <w:jc w:val="center"/>
              <w:rPr>
                <w:rFonts w:hint="eastAsia" w:ascii="宋体" w:hAnsi="宋体" w:cs="宋体"/>
                <w:color w:val="000000"/>
                <w:kern w:val="0"/>
                <w:sz w:val="20"/>
                <w:szCs w:val="20"/>
              </w:rPr>
            </w:pPr>
          </w:p>
        </w:tc>
      </w:tr>
      <w:tr w14:paraId="3D2D9A6C">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053928F6">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7CE51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0" w:type="pct"/>
            <w:tcBorders>
              <w:top w:val="nil"/>
              <w:left w:val="nil"/>
              <w:bottom w:val="single" w:color="auto" w:sz="4" w:space="0"/>
              <w:right w:val="single" w:color="auto" w:sz="4" w:space="0"/>
            </w:tcBorders>
            <w:shd w:val="clear" w:color="auto" w:fill="auto"/>
            <w:vAlign w:val="center"/>
          </w:tcPr>
          <w:p w14:paraId="7C0B0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4E216B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耕地轮作补贴标准</w:t>
            </w:r>
          </w:p>
        </w:tc>
        <w:tc>
          <w:tcPr>
            <w:tcW w:w="516" w:type="pct"/>
            <w:tcBorders>
              <w:top w:val="nil"/>
              <w:left w:val="nil"/>
              <w:bottom w:val="single" w:color="auto" w:sz="4" w:space="0"/>
              <w:right w:val="single" w:color="auto" w:sz="4" w:space="0"/>
            </w:tcBorders>
            <w:shd w:val="clear" w:color="auto" w:fill="auto"/>
            <w:vAlign w:val="center"/>
          </w:tcPr>
          <w:p w14:paraId="73308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&lt;=150元/亩</w:t>
            </w:r>
          </w:p>
        </w:tc>
        <w:tc>
          <w:tcPr>
            <w:tcW w:w="462" w:type="pct"/>
            <w:tcBorders>
              <w:top w:val="nil"/>
              <w:left w:val="nil"/>
              <w:bottom w:val="single" w:color="auto" w:sz="4" w:space="0"/>
              <w:right w:val="single" w:color="auto" w:sz="4" w:space="0"/>
            </w:tcBorders>
            <w:shd w:val="clear" w:color="auto" w:fill="auto"/>
            <w:vAlign w:val="center"/>
          </w:tcPr>
          <w:p w14:paraId="280BA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=150元/亩</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62E12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72185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BDAB3DD">
            <w:pPr>
              <w:widowControl/>
              <w:jc w:val="center"/>
              <w:rPr>
                <w:rFonts w:hint="eastAsia" w:ascii="宋体" w:hAnsi="宋体" w:cs="宋体"/>
                <w:color w:val="000000"/>
                <w:kern w:val="0"/>
                <w:sz w:val="20"/>
                <w:szCs w:val="20"/>
              </w:rPr>
            </w:pPr>
          </w:p>
        </w:tc>
      </w:tr>
      <w:tr w14:paraId="5C98146D">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1989EF17">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BA5FCA7">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09DA6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1BCC458A">
            <w:pPr>
              <w:widowControl/>
              <w:jc w:val="left"/>
              <w:rPr>
                <w:rFonts w:hint="eastAsia" w:ascii="宋体" w:hAnsi="宋体" w:cs="宋体"/>
                <w:color w:val="000000"/>
                <w:kern w:val="0"/>
                <w:sz w:val="20"/>
                <w:szCs w:val="20"/>
              </w:rPr>
            </w:pPr>
          </w:p>
        </w:tc>
        <w:tc>
          <w:tcPr>
            <w:tcW w:w="516" w:type="pct"/>
            <w:tcBorders>
              <w:top w:val="nil"/>
              <w:left w:val="nil"/>
              <w:bottom w:val="single" w:color="auto" w:sz="4" w:space="0"/>
              <w:right w:val="single" w:color="auto" w:sz="4" w:space="0"/>
            </w:tcBorders>
            <w:shd w:val="clear" w:color="auto" w:fill="auto"/>
            <w:vAlign w:val="center"/>
          </w:tcPr>
          <w:p w14:paraId="06947A1B">
            <w:pPr>
              <w:widowControl/>
              <w:jc w:val="center"/>
              <w:rPr>
                <w:rFonts w:hint="eastAsia" w:ascii="宋体" w:hAnsi="宋体" w:cs="宋体"/>
                <w:color w:val="000000"/>
                <w:kern w:val="0"/>
                <w:sz w:val="20"/>
                <w:szCs w:val="20"/>
              </w:rPr>
            </w:pPr>
          </w:p>
        </w:tc>
        <w:tc>
          <w:tcPr>
            <w:tcW w:w="462" w:type="pct"/>
            <w:tcBorders>
              <w:top w:val="nil"/>
              <w:left w:val="nil"/>
              <w:bottom w:val="single" w:color="auto" w:sz="4" w:space="0"/>
              <w:right w:val="single" w:color="auto" w:sz="4" w:space="0"/>
            </w:tcBorders>
            <w:shd w:val="clear" w:color="auto" w:fill="auto"/>
            <w:vAlign w:val="center"/>
          </w:tcPr>
          <w:p w14:paraId="091D0F6A">
            <w:pPr>
              <w:widowControl/>
              <w:jc w:val="center"/>
              <w:rPr>
                <w:rFonts w:hint="eastAsia" w:ascii="宋体" w:hAnsi="宋体" w:cs="宋体"/>
                <w:color w:val="000000"/>
                <w:kern w:val="0"/>
                <w:sz w:val="20"/>
                <w:szCs w:val="20"/>
              </w:rPr>
            </w:pP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3AE5126D">
            <w:pPr>
              <w:widowControl/>
              <w:jc w:val="center"/>
              <w:rPr>
                <w:rFonts w:hint="eastAsia" w:ascii="宋体" w:hAnsi="宋体" w:cs="宋体"/>
                <w:color w:val="000000"/>
                <w:kern w:val="0"/>
                <w:sz w:val="20"/>
                <w:szCs w:val="20"/>
              </w:rPr>
            </w:pP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0100ACEE">
            <w:pPr>
              <w:widowControl/>
              <w:jc w:val="center"/>
              <w:rPr>
                <w:rFonts w:hint="eastAsia" w:ascii="宋体" w:hAnsi="宋体" w:cs="宋体"/>
                <w:color w:val="000000"/>
                <w:kern w:val="0"/>
                <w:sz w:val="20"/>
                <w:szCs w:val="20"/>
              </w:rPr>
            </w:pP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11F6C4F6">
            <w:pPr>
              <w:widowControl/>
              <w:jc w:val="center"/>
              <w:rPr>
                <w:rFonts w:hint="eastAsia" w:ascii="宋体" w:hAnsi="宋体" w:cs="宋体"/>
                <w:color w:val="000000"/>
                <w:kern w:val="0"/>
                <w:sz w:val="20"/>
                <w:szCs w:val="20"/>
              </w:rPr>
            </w:pPr>
          </w:p>
        </w:tc>
      </w:tr>
      <w:tr w14:paraId="16DA7DDD">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15480B3">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1DA2A78">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199C1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141670AE">
            <w:pPr>
              <w:widowControl/>
              <w:jc w:val="left"/>
              <w:rPr>
                <w:rFonts w:hint="eastAsia" w:ascii="宋体" w:hAnsi="宋体" w:cs="宋体"/>
                <w:color w:val="000000"/>
                <w:kern w:val="0"/>
                <w:sz w:val="20"/>
                <w:szCs w:val="20"/>
              </w:rPr>
            </w:pPr>
          </w:p>
        </w:tc>
        <w:tc>
          <w:tcPr>
            <w:tcW w:w="516" w:type="pct"/>
            <w:tcBorders>
              <w:top w:val="nil"/>
              <w:left w:val="nil"/>
              <w:bottom w:val="single" w:color="auto" w:sz="4" w:space="0"/>
              <w:right w:val="single" w:color="auto" w:sz="4" w:space="0"/>
            </w:tcBorders>
            <w:shd w:val="clear" w:color="auto" w:fill="auto"/>
            <w:vAlign w:val="center"/>
          </w:tcPr>
          <w:p w14:paraId="3BED8573">
            <w:pPr>
              <w:widowControl/>
              <w:jc w:val="center"/>
              <w:rPr>
                <w:rFonts w:hint="eastAsia" w:ascii="宋体" w:hAnsi="宋体" w:cs="宋体"/>
                <w:color w:val="000000"/>
                <w:kern w:val="0"/>
                <w:sz w:val="20"/>
                <w:szCs w:val="20"/>
              </w:rPr>
            </w:pPr>
          </w:p>
        </w:tc>
        <w:tc>
          <w:tcPr>
            <w:tcW w:w="462" w:type="pct"/>
            <w:tcBorders>
              <w:top w:val="nil"/>
              <w:left w:val="nil"/>
              <w:bottom w:val="single" w:color="auto" w:sz="4" w:space="0"/>
              <w:right w:val="single" w:color="auto" w:sz="4" w:space="0"/>
            </w:tcBorders>
            <w:shd w:val="clear" w:color="auto" w:fill="auto"/>
            <w:vAlign w:val="center"/>
          </w:tcPr>
          <w:p w14:paraId="22255622">
            <w:pPr>
              <w:widowControl/>
              <w:jc w:val="center"/>
              <w:rPr>
                <w:rFonts w:hint="eastAsia" w:ascii="宋体" w:hAnsi="宋体" w:cs="宋体"/>
                <w:color w:val="000000"/>
                <w:kern w:val="0"/>
                <w:sz w:val="20"/>
                <w:szCs w:val="20"/>
              </w:rPr>
            </w:pP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0D662986">
            <w:pPr>
              <w:widowControl/>
              <w:jc w:val="center"/>
              <w:rPr>
                <w:rFonts w:hint="eastAsia" w:ascii="宋体" w:hAnsi="宋体" w:cs="宋体"/>
                <w:color w:val="000000"/>
                <w:kern w:val="0"/>
                <w:sz w:val="20"/>
                <w:szCs w:val="20"/>
              </w:rPr>
            </w:pP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2353C4FC">
            <w:pPr>
              <w:widowControl/>
              <w:jc w:val="center"/>
              <w:rPr>
                <w:rFonts w:hint="eastAsia" w:ascii="宋体" w:hAnsi="宋体" w:cs="宋体"/>
                <w:color w:val="000000"/>
                <w:kern w:val="0"/>
                <w:sz w:val="20"/>
                <w:szCs w:val="20"/>
              </w:rPr>
            </w:pP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5FB8C013">
            <w:pPr>
              <w:widowControl/>
              <w:jc w:val="center"/>
              <w:rPr>
                <w:rFonts w:hint="eastAsia" w:ascii="宋体" w:hAnsi="宋体" w:cs="宋体"/>
                <w:color w:val="000000"/>
                <w:kern w:val="0"/>
                <w:sz w:val="20"/>
                <w:szCs w:val="20"/>
              </w:rPr>
            </w:pPr>
          </w:p>
        </w:tc>
      </w:tr>
      <w:tr w14:paraId="53B21134">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71B4BB2">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4D33B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0" w:type="pct"/>
            <w:tcBorders>
              <w:top w:val="nil"/>
              <w:left w:val="nil"/>
              <w:bottom w:val="single" w:color="auto" w:sz="4" w:space="0"/>
              <w:right w:val="single" w:color="auto" w:sz="4" w:space="0"/>
            </w:tcBorders>
            <w:shd w:val="clear" w:color="auto" w:fill="auto"/>
            <w:vAlign w:val="center"/>
          </w:tcPr>
          <w:p w14:paraId="553E2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4BB587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单位土地面积综合经济效益增加</w:t>
            </w:r>
          </w:p>
        </w:tc>
        <w:tc>
          <w:tcPr>
            <w:tcW w:w="516" w:type="pct"/>
            <w:tcBorders>
              <w:top w:val="nil"/>
              <w:left w:val="nil"/>
              <w:bottom w:val="single" w:color="auto" w:sz="4" w:space="0"/>
              <w:right w:val="single" w:color="auto" w:sz="4" w:space="0"/>
            </w:tcBorders>
            <w:shd w:val="clear" w:color="auto" w:fill="auto"/>
            <w:vAlign w:val="center"/>
          </w:tcPr>
          <w:p w14:paraId="0E11D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增加</w:t>
            </w:r>
          </w:p>
        </w:tc>
        <w:tc>
          <w:tcPr>
            <w:tcW w:w="462" w:type="pct"/>
            <w:tcBorders>
              <w:top w:val="nil"/>
              <w:left w:val="nil"/>
              <w:bottom w:val="single" w:color="auto" w:sz="4" w:space="0"/>
              <w:right w:val="single" w:color="auto" w:sz="4" w:space="0"/>
            </w:tcBorders>
            <w:shd w:val="clear" w:color="auto" w:fill="auto"/>
            <w:vAlign w:val="center"/>
          </w:tcPr>
          <w:p w14:paraId="5E89A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增加</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60DAD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46A4D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3C8D1F5F">
            <w:pPr>
              <w:widowControl/>
              <w:jc w:val="center"/>
              <w:rPr>
                <w:rFonts w:hint="eastAsia" w:ascii="宋体" w:hAnsi="宋体" w:cs="宋体"/>
                <w:color w:val="000000"/>
                <w:kern w:val="0"/>
                <w:sz w:val="20"/>
                <w:szCs w:val="20"/>
              </w:rPr>
            </w:pPr>
          </w:p>
        </w:tc>
      </w:tr>
      <w:tr w14:paraId="785797D9">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14AE43C">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6122C4A9">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0DDF7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5042AE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土地综合生产能力提升率</w:t>
            </w:r>
          </w:p>
        </w:tc>
        <w:tc>
          <w:tcPr>
            <w:tcW w:w="516" w:type="pct"/>
            <w:tcBorders>
              <w:top w:val="nil"/>
              <w:left w:val="nil"/>
              <w:bottom w:val="single" w:color="auto" w:sz="4" w:space="0"/>
              <w:right w:val="single" w:color="auto" w:sz="4" w:space="0"/>
            </w:tcBorders>
            <w:shd w:val="clear" w:color="auto" w:fill="auto"/>
            <w:vAlign w:val="center"/>
          </w:tcPr>
          <w:p w14:paraId="2921F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w:t>
            </w:r>
          </w:p>
        </w:tc>
        <w:tc>
          <w:tcPr>
            <w:tcW w:w="462" w:type="pct"/>
            <w:tcBorders>
              <w:top w:val="nil"/>
              <w:left w:val="nil"/>
              <w:bottom w:val="single" w:color="auto" w:sz="4" w:space="0"/>
              <w:right w:val="single" w:color="auto" w:sz="4" w:space="0"/>
            </w:tcBorders>
            <w:shd w:val="clear" w:color="auto" w:fill="auto"/>
            <w:vAlign w:val="center"/>
          </w:tcPr>
          <w:p w14:paraId="17B65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4856B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40D23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5AC7EB3F">
            <w:pPr>
              <w:widowControl/>
              <w:jc w:val="center"/>
              <w:rPr>
                <w:rFonts w:hint="eastAsia" w:ascii="宋体" w:hAnsi="宋体" w:cs="宋体"/>
                <w:color w:val="000000"/>
                <w:kern w:val="0"/>
                <w:sz w:val="20"/>
                <w:szCs w:val="20"/>
              </w:rPr>
            </w:pPr>
          </w:p>
        </w:tc>
      </w:tr>
      <w:tr w14:paraId="04AE4E22">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3695638">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B1D7BE3">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05266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2DA119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优化种植结构</w:t>
            </w:r>
          </w:p>
        </w:tc>
        <w:tc>
          <w:tcPr>
            <w:tcW w:w="516" w:type="pct"/>
            <w:tcBorders>
              <w:top w:val="nil"/>
              <w:left w:val="nil"/>
              <w:bottom w:val="single" w:color="auto" w:sz="4" w:space="0"/>
              <w:right w:val="single" w:color="auto" w:sz="4" w:space="0"/>
            </w:tcBorders>
            <w:shd w:val="clear" w:color="auto" w:fill="auto"/>
            <w:vAlign w:val="center"/>
          </w:tcPr>
          <w:p w14:paraId="18511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大力优化</w:t>
            </w:r>
          </w:p>
        </w:tc>
        <w:tc>
          <w:tcPr>
            <w:tcW w:w="462" w:type="pct"/>
            <w:tcBorders>
              <w:top w:val="nil"/>
              <w:left w:val="nil"/>
              <w:bottom w:val="single" w:color="auto" w:sz="4" w:space="0"/>
              <w:right w:val="single" w:color="auto" w:sz="4" w:space="0"/>
            </w:tcBorders>
            <w:shd w:val="clear" w:color="auto" w:fill="auto"/>
            <w:vAlign w:val="center"/>
          </w:tcPr>
          <w:p w14:paraId="7B3A3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大力优化</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04336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42B25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4EF4EA4F">
            <w:pPr>
              <w:widowControl/>
              <w:jc w:val="center"/>
              <w:rPr>
                <w:rFonts w:hint="eastAsia" w:ascii="宋体" w:hAnsi="宋体" w:cs="宋体"/>
                <w:color w:val="000000"/>
                <w:kern w:val="0"/>
                <w:sz w:val="20"/>
                <w:szCs w:val="20"/>
              </w:rPr>
            </w:pPr>
          </w:p>
        </w:tc>
      </w:tr>
      <w:tr w14:paraId="55E9950A">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2DF821D4">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33693B1">
            <w:pPr>
              <w:widowControl/>
              <w:jc w:val="left"/>
              <w:rPr>
                <w:rFonts w:hint="eastAsia" w:ascii="宋体" w:hAnsi="宋体" w:cs="宋体"/>
                <w:color w:val="000000"/>
                <w:kern w:val="0"/>
                <w:sz w:val="20"/>
                <w:szCs w:val="20"/>
              </w:rPr>
            </w:pPr>
          </w:p>
        </w:tc>
        <w:tc>
          <w:tcPr>
            <w:tcW w:w="690" w:type="pct"/>
            <w:tcBorders>
              <w:top w:val="nil"/>
              <w:left w:val="nil"/>
              <w:bottom w:val="single" w:color="auto" w:sz="4" w:space="0"/>
              <w:right w:val="single" w:color="auto" w:sz="4" w:space="0"/>
            </w:tcBorders>
            <w:shd w:val="clear" w:color="auto" w:fill="auto"/>
            <w:vAlign w:val="center"/>
          </w:tcPr>
          <w:p w14:paraId="7FCCA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682F84BD">
            <w:pPr>
              <w:widowControl/>
              <w:jc w:val="left"/>
              <w:rPr>
                <w:rFonts w:hint="eastAsia" w:ascii="宋体" w:hAnsi="宋体" w:cs="宋体"/>
                <w:color w:val="000000"/>
                <w:kern w:val="0"/>
                <w:sz w:val="20"/>
                <w:szCs w:val="20"/>
              </w:rPr>
            </w:pPr>
          </w:p>
        </w:tc>
        <w:tc>
          <w:tcPr>
            <w:tcW w:w="516" w:type="pct"/>
            <w:tcBorders>
              <w:top w:val="nil"/>
              <w:left w:val="nil"/>
              <w:bottom w:val="single" w:color="auto" w:sz="4" w:space="0"/>
              <w:right w:val="single" w:color="auto" w:sz="4" w:space="0"/>
            </w:tcBorders>
            <w:shd w:val="clear" w:color="auto" w:fill="auto"/>
            <w:vAlign w:val="center"/>
          </w:tcPr>
          <w:p w14:paraId="020438C8">
            <w:pPr>
              <w:widowControl/>
              <w:jc w:val="center"/>
              <w:rPr>
                <w:rFonts w:hint="eastAsia" w:ascii="宋体" w:hAnsi="宋体" w:cs="宋体"/>
                <w:color w:val="000000"/>
                <w:kern w:val="0"/>
                <w:sz w:val="20"/>
                <w:szCs w:val="20"/>
              </w:rPr>
            </w:pPr>
          </w:p>
        </w:tc>
        <w:tc>
          <w:tcPr>
            <w:tcW w:w="462" w:type="pct"/>
            <w:tcBorders>
              <w:top w:val="nil"/>
              <w:left w:val="nil"/>
              <w:bottom w:val="single" w:color="auto" w:sz="4" w:space="0"/>
              <w:right w:val="single" w:color="auto" w:sz="4" w:space="0"/>
            </w:tcBorders>
            <w:shd w:val="clear" w:color="auto" w:fill="auto"/>
            <w:vAlign w:val="center"/>
          </w:tcPr>
          <w:p w14:paraId="7702F644">
            <w:pPr>
              <w:widowControl/>
              <w:jc w:val="center"/>
              <w:rPr>
                <w:rFonts w:hint="eastAsia" w:ascii="宋体" w:hAnsi="宋体" w:cs="宋体"/>
                <w:color w:val="000000"/>
                <w:kern w:val="0"/>
                <w:sz w:val="20"/>
                <w:szCs w:val="20"/>
              </w:rPr>
            </w:pP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47AE95F3">
            <w:pPr>
              <w:widowControl/>
              <w:jc w:val="center"/>
              <w:rPr>
                <w:rFonts w:hint="eastAsia" w:ascii="宋体" w:hAnsi="宋体" w:cs="宋体"/>
                <w:color w:val="000000"/>
                <w:kern w:val="0"/>
                <w:sz w:val="20"/>
                <w:szCs w:val="20"/>
              </w:rPr>
            </w:pP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0FBB76CD">
            <w:pPr>
              <w:widowControl/>
              <w:jc w:val="center"/>
              <w:rPr>
                <w:rFonts w:hint="eastAsia" w:ascii="宋体" w:hAnsi="宋体" w:cs="宋体"/>
                <w:color w:val="000000"/>
                <w:kern w:val="0"/>
                <w:sz w:val="20"/>
                <w:szCs w:val="20"/>
              </w:rPr>
            </w:pP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5C9630D">
            <w:pPr>
              <w:widowControl/>
              <w:jc w:val="center"/>
              <w:rPr>
                <w:rFonts w:hint="eastAsia" w:ascii="宋体" w:hAnsi="宋体" w:cs="宋体"/>
                <w:color w:val="000000"/>
                <w:kern w:val="0"/>
                <w:sz w:val="20"/>
                <w:szCs w:val="20"/>
              </w:rPr>
            </w:pPr>
          </w:p>
        </w:tc>
      </w:tr>
      <w:tr w14:paraId="32519CF7">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D077945">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22C44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0" w:type="pct"/>
            <w:tcBorders>
              <w:top w:val="nil"/>
              <w:left w:val="nil"/>
              <w:bottom w:val="single" w:color="auto" w:sz="4" w:space="0"/>
              <w:right w:val="single" w:color="auto" w:sz="4" w:space="0"/>
            </w:tcBorders>
            <w:shd w:val="clear" w:color="auto" w:fill="auto"/>
            <w:vAlign w:val="center"/>
          </w:tcPr>
          <w:p w14:paraId="5EFF6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0" w:type="pct"/>
            <w:gridSpan w:val="3"/>
            <w:tcBorders>
              <w:top w:val="single" w:color="auto" w:sz="4" w:space="0"/>
              <w:left w:val="nil"/>
              <w:bottom w:val="single" w:color="auto" w:sz="4" w:space="0"/>
              <w:right w:val="single" w:color="000000" w:sz="4" w:space="0"/>
            </w:tcBorders>
            <w:shd w:val="clear" w:color="auto" w:fill="auto"/>
            <w:noWrap/>
            <w:vAlign w:val="center"/>
          </w:tcPr>
          <w:p w14:paraId="07FCE4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耕地轮作补贴群众满意度（%）</w:t>
            </w:r>
          </w:p>
        </w:tc>
        <w:tc>
          <w:tcPr>
            <w:tcW w:w="516" w:type="pct"/>
            <w:tcBorders>
              <w:top w:val="nil"/>
              <w:left w:val="nil"/>
              <w:bottom w:val="single" w:color="auto" w:sz="4" w:space="0"/>
              <w:right w:val="single" w:color="auto" w:sz="4" w:space="0"/>
            </w:tcBorders>
            <w:shd w:val="clear" w:color="auto" w:fill="auto"/>
            <w:vAlign w:val="center"/>
          </w:tcPr>
          <w:p w14:paraId="0BD55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62" w:type="pct"/>
            <w:tcBorders>
              <w:top w:val="nil"/>
              <w:left w:val="nil"/>
              <w:bottom w:val="single" w:color="auto" w:sz="4" w:space="0"/>
              <w:right w:val="single" w:color="auto" w:sz="4" w:space="0"/>
            </w:tcBorders>
            <w:shd w:val="clear" w:color="auto" w:fill="auto"/>
            <w:vAlign w:val="center"/>
          </w:tcPr>
          <w:p w14:paraId="12ABA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5DE2F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5" w:type="pct"/>
            <w:gridSpan w:val="2"/>
            <w:tcBorders>
              <w:top w:val="single" w:color="auto" w:sz="4" w:space="0"/>
              <w:left w:val="nil"/>
              <w:bottom w:val="single" w:color="auto" w:sz="4" w:space="0"/>
              <w:right w:val="single" w:color="000000" w:sz="4" w:space="0"/>
            </w:tcBorders>
            <w:shd w:val="clear" w:color="auto" w:fill="auto"/>
            <w:vAlign w:val="center"/>
          </w:tcPr>
          <w:p w14:paraId="67AA4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0A810612">
            <w:pPr>
              <w:widowControl/>
              <w:jc w:val="center"/>
              <w:rPr>
                <w:rFonts w:hint="eastAsia" w:ascii="宋体" w:hAnsi="宋体" w:cs="宋体"/>
                <w:color w:val="000000"/>
                <w:kern w:val="0"/>
                <w:sz w:val="20"/>
                <w:szCs w:val="20"/>
              </w:rPr>
            </w:pPr>
          </w:p>
        </w:tc>
      </w:tr>
      <w:tr w14:paraId="2AA2972B">
        <w:tblPrEx>
          <w:tblCellMar>
            <w:top w:w="0" w:type="dxa"/>
            <w:left w:w="108" w:type="dxa"/>
            <w:bottom w:w="0" w:type="dxa"/>
            <w:right w:w="108" w:type="dxa"/>
          </w:tblCellMar>
        </w:tblPrEx>
        <w:trPr>
          <w:trHeight w:val="280" w:hRule="atLeast"/>
        </w:trPr>
        <w:tc>
          <w:tcPr>
            <w:tcW w:w="365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FFF7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0653B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5" w:type="pct"/>
            <w:gridSpan w:val="2"/>
            <w:tcBorders>
              <w:top w:val="single" w:color="auto" w:sz="4" w:space="0"/>
              <w:left w:val="nil"/>
              <w:bottom w:val="single" w:color="auto" w:sz="4" w:space="0"/>
              <w:right w:val="single" w:color="auto" w:sz="4" w:space="0"/>
            </w:tcBorders>
            <w:shd w:val="clear" w:color="auto" w:fill="auto"/>
            <w:vAlign w:val="center"/>
          </w:tcPr>
          <w:p w14:paraId="5512B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4AFED597">
            <w:pPr>
              <w:widowControl/>
              <w:jc w:val="center"/>
              <w:rPr>
                <w:rFonts w:hint="eastAsia" w:ascii="宋体" w:hAnsi="宋体" w:cs="宋体"/>
                <w:color w:val="000000"/>
                <w:kern w:val="0"/>
                <w:sz w:val="20"/>
                <w:szCs w:val="20"/>
              </w:rPr>
            </w:pPr>
          </w:p>
        </w:tc>
      </w:tr>
    </w:tbl>
    <w:p w14:paraId="58D23A5F">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6"/>
        <w:gridCol w:w="510"/>
        <w:gridCol w:w="1190"/>
        <w:gridCol w:w="367"/>
        <w:gridCol w:w="963"/>
        <w:gridCol w:w="607"/>
        <w:gridCol w:w="817"/>
        <w:gridCol w:w="720"/>
        <w:gridCol w:w="271"/>
        <w:gridCol w:w="324"/>
        <w:gridCol w:w="390"/>
        <w:gridCol w:w="423"/>
        <w:gridCol w:w="491"/>
        <w:gridCol w:w="720"/>
      </w:tblGrid>
      <w:tr w14:paraId="7F8208D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092819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5CACC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A9B2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CD4B5D">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5E2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49DE5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农业防灾救灾无害化处理</w:t>
            </w:r>
          </w:p>
        </w:tc>
      </w:tr>
      <w:tr w14:paraId="4535127E">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11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6" w:type="pct"/>
            <w:gridSpan w:val="5"/>
            <w:tcBorders>
              <w:top w:val="single" w:color="auto" w:sz="4" w:space="0"/>
              <w:left w:val="nil"/>
              <w:bottom w:val="single" w:color="auto" w:sz="4" w:space="0"/>
              <w:right w:val="single" w:color="auto" w:sz="4" w:space="0"/>
            </w:tcBorders>
            <w:shd w:val="clear" w:color="auto" w:fill="auto"/>
            <w:vAlign w:val="center"/>
          </w:tcPr>
          <w:p w14:paraId="06ABD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991D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4" w:type="pct"/>
            <w:gridSpan w:val="5"/>
            <w:tcBorders>
              <w:top w:val="single" w:color="auto" w:sz="4" w:space="0"/>
              <w:left w:val="nil"/>
              <w:bottom w:val="single" w:color="auto" w:sz="4" w:space="0"/>
              <w:right w:val="single" w:color="auto" w:sz="4" w:space="0"/>
            </w:tcBorders>
            <w:shd w:val="clear" w:color="auto" w:fill="auto"/>
            <w:vAlign w:val="center"/>
          </w:tcPr>
          <w:p w14:paraId="3AF0D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木垒哈萨克自治县农业农村局</w:t>
            </w:r>
          </w:p>
        </w:tc>
      </w:tr>
      <w:tr w14:paraId="5A2DB100">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133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1C1DC3D5">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3CEE9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71FF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0485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0" w:type="pct"/>
            <w:gridSpan w:val="2"/>
            <w:tcBorders>
              <w:top w:val="single" w:color="auto" w:sz="4" w:space="0"/>
              <w:left w:val="nil"/>
              <w:bottom w:val="single" w:color="auto" w:sz="4" w:space="0"/>
              <w:right w:val="single" w:color="auto" w:sz="4" w:space="0"/>
            </w:tcBorders>
            <w:shd w:val="clear" w:color="auto" w:fill="auto"/>
            <w:vAlign w:val="center"/>
          </w:tcPr>
          <w:p w14:paraId="4357E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E75C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2721E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ABE06A">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25EC324E">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7152A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0A6A0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1F2E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E46F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w:t>
            </w:r>
          </w:p>
        </w:tc>
        <w:tc>
          <w:tcPr>
            <w:tcW w:w="430" w:type="pct"/>
            <w:gridSpan w:val="2"/>
            <w:tcBorders>
              <w:top w:val="single" w:color="auto" w:sz="4" w:space="0"/>
              <w:left w:val="nil"/>
              <w:bottom w:val="single" w:color="auto" w:sz="4" w:space="0"/>
              <w:right w:val="single" w:color="auto" w:sz="4" w:space="0"/>
            </w:tcBorders>
            <w:shd w:val="clear" w:color="auto" w:fill="auto"/>
            <w:vAlign w:val="center"/>
          </w:tcPr>
          <w:p w14:paraId="044E9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5723F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1A6E9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7A22A62">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7CCCF8E7">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5E75B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641AD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5B20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8E8B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w:t>
            </w:r>
          </w:p>
        </w:tc>
        <w:tc>
          <w:tcPr>
            <w:tcW w:w="430" w:type="pct"/>
            <w:gridSpan w:val="2"/>
            <w:tcBorders>
              <w:top w:val="single" w:color="auto" w:sz="4" w:space="0"/>
              <w:left w:val="nil"/>
              <w:bottom w:val="single" w:color="auto" w:sz="4" w:space="0"/>
              <w:right w:val="single" w:color="auto" w:sz="4" w:space="0"/>
            </w:tcBorders>
            <w:shd w:val="clear" w:color="auto" w:fill="auto"/>
            <w:vAlign w:val="center"/>
          </w:tcPr>
          <w:p w14:paraId="23E94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466CC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6B92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547E59">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47226E11">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0EE54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0D503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944A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39B35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0" w:type="pct"/>
            <w:gridSpan w:val="2"/>
            <w:tcBorders>
              <w:top w:val="single" w:color="auto" w:sz="4" w:space="0"/>
              <w:left w:val="nil"/>
              <w:bottom w:val="single" w:color="auto" w:sz="4" w:space="0"/>
              <w:right w:val="single" w:color="auto" w:sz="4" w:space="0"/>
            </w:tcBorders>
            <w:shd w:val="clear" w:color="auto" w:fill="auto"/>
            <w:vAlign w:val="center"/>
          </w:tcPr>
          <w:p w14:paraId="300E7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3551D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F729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09CD27">
        <w:tblPrEx>
          <w:tblCellMar>
            <w:top w:w="0" w:type="dxa"/>
            <w:left w:w="108" w:type="dxa"/>
            <w:bottom w:w="0" w:type="dxa"/>
            <w:right w:w="108" w:type="dxa"/>
          </w:tblCellMar>
        </w:tblPrEx>
        <w:trPr>
          <w:wAfter w:w="0" w:type="auto"/>
          <w:trHeight w:val="280"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437FC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83" w:type="pct"/>
            <w:gridSpan w:val="6"/>
            <w:tcBorders>
              <w:top w:val="single" w:color="auto" w:sz="4" w:space="0"/>
              <w:left w:val="nil"/>
              <w:bottom w:val="single" w:color="auto" w:sz="4" w:space="0"/>
              <w:right w:val="single" w:color="auto" w:sz="4" w:space="0"/>
            </w:tcBorders>
            <w:shd w:val="clear" w:color="auto" w:fill="auto"/>
            <w:vAlign w:val="center"/>
          </w:tcPr>
          <w:p w14:paraId="18235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11" w:type="pct"/>
            <w:gridSpan w:val="7"/>
            <w:tcBorders>
              <w:top w:val="single" w:color="auto" w:sz="4" w:space="0"/>
              <w:left w:val="nil"/>
              <w:bottom w:val="single" w:color="auto" w:sz="4" w:space="0"/>
              <w:right w:val="single" w:color="auto" w:sz="4" w:space="0"/>
            </w:tcBorders>
            <w:shd w:val="clear" w:color="auto" w:fill="auto"/>
            <w:vAlign w:val="center"/>
          </w:tcPr>
          <w:p w14:paraId="1EE3B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8F8089">
        <w:tblPrEx>
          <w:tblCellMar>
            <w:top w:w="0" w:type="dxa"/>
            <w:left w:w="108" w:type="dxa"/>
            <w:bottom w:w="0" w:type="dxa"/>
            <w:right w:w="108" w:type="dxa"/>
          </w:tblCellMar>
        </w:tblPrEx>
        <w:trPr>
          <w:wAfter w:w="0" w:type="auto"/>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14:paraId="33101295">
            <w:pPr>
              <w:widowControl/>
              <w:jc w:val="left"/>
              <w:rPr>
                <w:rFonts w:hint="eastAsia" w:ascii="宋体" w:hAnsi="宋体" w:cs="宋体"/>
                <w:color w:val="000000"/>
                <w:kern w:val="0"/>
                <w:sz w:val="20"/>
                <w:szCs w:val="20"/>
              </w:rPr>
            </w:pPr>
          </w:p>
        </w:tc>
        <w:tc>
          <w:tcPr>
            <w:tcW w:w="2683" w:type="pct"/>
            <w:gridSpan w:val="6"/>
            <w:tcBorders>
              <w:top w:val="single" w:color="auto" w:sz="4" w:space="0"/>
              <w:left w:val="nil"/>
              <w:bottom w:val="single" w:color="auto" w:sz="4" w:space="0"/>
              <w:right w:val="single" w:color="000000" w:sz="4" w:space="0"/>
            </w:tcBorders>
            <w:shd w:val="clear" w:color="auto" w:fill="auto"/>
          </w:tcPr>
          <w:p w14:paraId="0AA5A7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17号《关于下达2023年中央农业防灾减灾和水利救灾资金（动物防疫补助）预算的通知》文件，我单位计划实施无害化处理补助项目，主要内容为规模化生猪养殖场病死生猪进行无害化处理补助，依法对重大动物疫情处置率100%；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c>
          <w:tcPr>
            <w:tcW w:w="2011" w:type="pct"/>
            <w:gridSpan w:val="7"/>
            <w:tcBorders>
              <w:top w:val="single" w:color="auto" w:sz="4" w:space="0"/>
              <w:left w:val="nil"/>
              <w:bottom w:val="single" w:color="auto" w:sz="4" w:space="0"/>
              <w:right w:val="single" w:color="000000" w:sz="4" w:space="0"/>
            </w:tcBorders>
            <w:shd w:val="clear" w:color="auto" w:fill="auto"/>
          </w:tcPr>
          <w:p w14:paraId="1019F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实施无害化处理补助项目，处置病死生猪数量1378头，主要内容为规模化生猪养殖场病死生猪进行无害化处理补助，已依法对重大动物疫情处置率100%；已完成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r>
      <w:tr w14:paraId="71CA13A0">
        <w:tblPrEx>
          <w:tblCellMar>
            <w:top w:w="0" w:type="dxa"/>
            <w:left w:w="108" w:type="dxa"/>
            <w:bottom w:w="0" w:type="dxa"/>
            <w:right w:w="108" w:type="dxa"/>
          </w:tblCellMar>
        </w:tblPrEx>
        <w:trPr>
          <w:wAfter w:w="0" w:type="auto"/>
          <w:trHeight w:val="312"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7242F709">
            <w:pPr>
              <w:widowControl/>
              <w:jc w:val="center"/>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0E0C0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6" w:type="pct"/>
            <w:vMerge w:val="restart"/>
            <w:tcBorders>
              <w:top w:val="nil"/>
              <w:left w:val="single" w:color="auto" w:sz="4" w:space="0"/>
              <w:bottom w:val="single" w:color="auto" w:sz="4" w:space="0"/>
              <w:right w:val="single" w:color="auto" w:sz="4" w:space="0"/>
            </w:tcBorders>
            <w:shd w:val="clear" w:color="auto" w:fill="auto"/>
            <w:vAlign w:val="center"/>
          </w:tcPr>
          <w:p w14:paraId="7EF62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931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5AE4D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1941E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715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27A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BCB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AC55CA">
        <w:tblPrEx>
          <w:tblCellMar>
            <w:top w:w="0" w:type="dxa"/>
            <w:left w:w="108" w:type="dxa"/>
            <w:bottom w:w="0" w:type="dxa"/>
            <w:right w:w="108" w:type="dxa"/>
          </w:tblCellMar>
        </w:tblPrEx>
        <w:trPr>
          <w:trHeight w:val="312" w:hRule="atLeast"/>
        </w:trPr>
        <w:tc>
          <w:tcPr>
            <w:tcW w:w="304" w:type="pct"/>
            <w:vMerge w:val="continue"/>
            <w:tcBorders>
              <w:top w:val="nil"/>
              <w:left w:val="single" w:color="auto" w:sz="4" w:space="0"/>
              <w:bottom w:val="single" w:color="auto" w:sz="4" w:space="0"/>
              <w:right w:val="single" w:color="auto" w:sz="4" w:space="0"/>
            </w:tcBorders>
            <w:vAlign w:val="center"/>
          </w:tcPr>
          <w:p w14:paraId="705FD7E2">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27E9F58F">
            <w:pPr>
              <w:widowControl/>
              <w:jc w:val="left"/>
              <w:rPr>
                <w:rFonts w:hint="eastAsia" w:ascii="宋体" w:hAnsi="宋体" w:cs="宋体"/>
                <w:color w:val="000000"/>
                <w:kern w:val="0"/>
                <w:sz w:val="20"/>
                <w:szCs w:val="20"/>
              </w:rPr>
            </w:pPr>
          </w:p>
        </w:tc>
        <w:tc>
          <w:tcPr>
            <w:tcW w:w="716" w:type="pct"/>
            <w:vMerge w:val="continue"/>
            <w:tcBorders>
              <w:top w:val="nil"/>
              <w:left w:val="single" w:color="auto" w:sz="4" w:space="0"/>
              <w:bottom w:val="single" w:color="auto" w:sz="4" w:space="0"/>
              <w:right w:val="single" w:color="auto" w:sz="4" w:space="0"/>
            </w:tcBorders>
            <w:vAlign w:val="center"/>
          </w:tcPr>
          <w:p w14:paraId="557E3D8C">
            <w:pPr>
              <w:widowControl/>
              <w:jc w:val="left"/>
              <w:rPr>
                <w:rFonts w:hint="eastAsia" w:ascii="宋体" w:hAnsi="宋体" w:cs="宋体"/>
                <w:color w:val="000000"/>
                <w:kern w:val="0"/>
                <w:sz w:val="20"/>
                <w:szCs w:val="20"/>
              </w:rPr>
            </w:pPr>
          </w:p>
        </w:tc>
        <w:tc>
          <w:tcPr>
            <w:tcW w:w="1167" w:type="pct"/>
            <w:gridSpan w:val="3"/>
            <w:vMerge w:val="continue"/>
            <w:tcBorders>
              <w:top w:val="single" w:color="auto" w:sz="4" w:space="0"/>
              <w:left w:val="single" w:color="auto" w:sz="4" w:space="0"/>
              <w:bottom w:val="single" w:color="auto" w:sz="4" w:space="0"/>
              <w:right w:val="single" w:color="auto" w:sz="4" w:space="0"/>
            </w:tcBorders>
            <w:vAlign w:val="center"/>
          </w:tcPr>
          <w:p w14:paraId="670C1274">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552CC9E0">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32497922">
            <w:pPr>
              <w:widowControl/>
              <w:jc w:val="left"/>
              <w:rPr>
                <w:rFonts w:hint="eastAsia" w:ascii="宋体" w:hAnsi="宋体" w:cs="宋体"/>
                <w:color w:val="000000"/>
                <w:kern w:val="0"/>
                <w:sz w:val="20"/>
                <w:szCs w:val="20"/>
              </w:rPr>
            </w:pPr>
          </w:p>
        </w:tc>
        <w:tc>
          <w:tcPr>
            <w:tcW w:w="358" w:type="pct"/>
            <w:gridSpan w:val="2"/>
            <w:vMerge w:val="continue"/>
            <w:tcBorders>
              <w:top w:val="single" w:color="auto" w:sz="4" w:space="0"/>
              <w:left w:val="single" w:color="auto" w:sz="4" w:space="0"/>
              <w:bottom w:val="single" w:color="auto" w:sz="4" w:space="0"/>
              <w:right w:val="single" w:color="auto" w:sz="4" w:space="0"/>
            </w:tcBorders>
            <w:vAlign w:val="center"/>
          </w:tcPr>
          <w:p w14:paraId="47B8D043">
            <w:pPr>
              <w:widowControl/>
              <w:jc w:val="left"/>
              <w:rPr>
                <w:rFonts w:hint="eastAsia" w:ascii="宋体" w:hAnsi="宋体" w:cs="宋体"/>
                <w:color w:val="000000"/>
                <w:kern w:val="0"/>
                <w:sz w:val="20"/>
                <w:szCs w:val="20"/>
              </w:rPr>
            </w:pPr>
          </w:p>
        </w:tc>
        <w:tc>
          <w:tcPr>
            <w:tcW w:w="489" w:type="pct"/>
            <w:gridSpan w:val="2"/>
            <w:vMerge w:val="continue"/>
            <w:tcBorders>
              <w:top w:val="single" w:color="auto" w:sz="4" w:space="0"/>
              <w:left w:val="single" w:color="auto" w:sz="4" w:space="0"/>
              <w:bottom w:val="single" w:color="auto" w:sz="4" w:space="0"/>
              <w:right w:val="single" w:color="auto" w:sz="4" w:space="0"/>
            </w:tcBorders>
            <w:vAlign w:val="center"/>
          </w:tcPr>
          <w:p w14:paraId="181A7C0D">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4B15ACCE">
            <w:pPr>
              <w:widowControl/>
              <w:jc w:val="left"/>
              <w:rPr>
                <w:rFonts w:hint="eastAsia" w:ascii="宋体" w:hAnsi="宋体" w:cs="宋体"/>
                <w:color w:val="000000"/>
                <w:kern w:val="0"/>
                <w:sz w:val="20"/>
                <w:szCs w:val="20"/>
              </w:rPr>
            </w:pPr>
          </w:p>
        </w:tc>
      </w:tr>
      <w:tr w14:paraId="623ACC0B">
        <w:tblPrEx>
          <w:tblCellMar>
            <w:top w:w="0" w:type="dxa"/>
            <w:left w:w="108" w:type="dxa"/>
            <w:bottom w:w="0" w:type="dxa"/>
            <w:right w:w="108" w:type="dxa"/>
          </w:tblCellMar>
        </w:tblPrEx>
        <w:trPr>
          <w:trHeight w:val="400"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17640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7260B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6" w:type="pct"/>
            <w:tcBorders>
              <w:top w:val="nil"/>
              <w:left w:val="nil"/>
              <w:bottom w:val="single" w:color="auto" w:sz="4" w:space="0"/>
              <w:right w:val="single" w:color="auto" w:sz="4" w:space="0"/>
            </w:tcBorders>
            <w:shd w:val="clear" w:color="auto" w:fill="auto"/>
            <w:vAlign w:val="center"/>
          </w:tcPr>
          <w:p w14:paraId="04369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3C63D4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处置病死生猪数量</w:t>
            </w:r>
          </w:p>
        </w:tc>
        <w:tc>
          <w:tcPr>
            <w:tcW w:w="492" w:type="pct"/>
            <w:tcBorders>
              <w:top w:val="nil"/>
              <w:left w:val="nil"/>
              <w:bottom w:val="single" w:color="auto" w:sz="4" w:space="0"/>
              <w:right w:val="single" w:color="auto" w:sz="4" w:space="0"/>
            </w:tcBorders>
            <w:shd w:val="clear" w:color="auto" w:fill="auto"/>
            <w:vAlign w:val="center"/>
          </w:tcPr>
          <w:p w14:paraId="5CD2A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&gt;=1378头</w:t>
            </w:r>
          </w:p>
        </w:tc>
        <w:tc>
          <w:tcPr>
            <w:tcW w:w="433" w:type="pct"/>
            <w:tcBorders>
              <w:top w:val="nil"/>
              <w:left w:val="nil"/>
              <w:bottom w:val="single" w:color="auto" w:sz="4" w:space="0"/>
              <w:right w:val="single" w:color="auto" w:sz="4" w:space="0"/>
            </w:tcBorders>
            <w:shd w:val="clear" w:color="auto" w:fill="auto"/>
            <w:vAlign w:val="center"/>
          </w:tcPr>
          <w:p w14:paraId="18321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=1378头</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3BCB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AC87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6A5D4B1">
            <w:pPr>
              <w:widowControl/>
              <w:jc w:val="center"/>
              <w:rPr>
                <w:rFonts w:hint="eastAsia" w:ascii="宋体" w:hAnsi="宋体" w:cs="宋体"/>
                <w:color w:val="000000"/>
                <w:kern w:val="0"/>
                <w:sz w:val="20"/>
                <w:szCs w:val="20"/>
              </w:rPr>
            </w:pPr>
          </w:p>
        </w:tc>
      </w:tr>
      <w:tr w14:paraId="3B4F57AE">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04B29E3D">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536D2E46">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1E95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5A557D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免疫抗体合格率</w:t>
            </w:r>
          </w:p>
        </w:tc>
        <w:tc>
          <w:tcPr>
            <w:tcW w:w="492" w:type="pct"/>
            <w:tcBorders>
              <w:top w:val="nil"/>
              <w:left w:val="nil"/>
              <w:bottom w:val="single" w:color="auto" w:sz="4" w:space="0"/>
              <w:right w:val="single" w:color="auto" w:sz="4" w:space="0"/>
            </w:tcBorders>
            <w:shd w:val="clear" w:color="auto" w:fill="auto"/>
            <w:vAlign w:val="center"/>
          </w:tcPr>
          <w:p w14:paraId="1CB38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433" w:type="pct"/>
            <w:tcBorders>
              <w:top w:val="nil"/>
              <w:left w:val="nil"/>
              <w:bottom w:val="single" w:color="auto" w:sz="4" w:space="0"/>
              <w:right w:val="single" w:color="auto" w:sz="4" w:space="0"/>
            </w:tcBorders>
            <w:shd w:val="clear" w:color="auto" w:fill="auto"/>
            <w:vAlign w:val="center"/>
          </w:tcPr>
          <w:p w14:paraId="2F63B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0A82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DA39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DE0F8B">
            <w:pPr>
              <w:widowControl/>
              <w:jc w:val="center"/>
              <w:rPr>
                <w:rFonts w:hint="eastAsia" w:ascii="宋体" w:hAnsi="宋体" w:cs="宋体"/>
                <w:color w:val="000000"/>
                <w:kern w:val="0"/>
                <w:sz w:val="20"/>
                <w:szCs w:val="20"/>
              </w:rPr>
            </w:pPr>
          </w:p>
        </w:tc>
      </w:tr>
      <w:tr w14:paraId="73A49316">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6DE36F52">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9329712">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34DA7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3C40A8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应免畜禽免疫密度</w:t>
            </w:r>
          </w:p>
        </w:tc>
        <w:tc>
          <w:tcPr>
            <w:tcW w:w="492" w:type="pct"/>
            <w:tcBorders>
              <w:top w:val="nil"/>
              <w:left w:val="nil"/>
              <w:bottom w:val="single" w:color="auto" w:sz="4" w:space="0"/>
              <w:right w:val="single" w:color="auto" w:sz="4" w:space="0"/>
            </w:tcBorders>
            <w:shd w:val="clear" w:color="auto" w:fill="auto"/>
            <w:vAlign w:val="center"/>
          </w:tcPr>
          <w:p w14:paraId="179DF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22EE3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7972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DE17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CB31350">
            <w:pPr>
              <w:widowControl/>
              <w:jc w:val="center"/>
              <w:rPr>
                <w:rFonts w:hint="eastAsia" w:ascii="宋体" w:hAnsi="宋体" w:cs="宋体"/>
                <w:color w:val="000000"/>
                <w:kern w:val="0"/>
                <w:sz w:val="20"/>
                <w:szCs w:val="20"/>
              </w:rPr>
            </w:pPr>
          </w:p>
        </w:tc>
      </w:tr>
      <w:tr w14:paraId="32003D06">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0BAB9B5F">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51744009">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73C97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143794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疫情处置及时率</w:t>
            </w:r>
          </w:p>
        </w:tc>
        <w:tc>
          <w:tcPr>
            <w:tcW w:w="492" w:type="pct"/>
            <w:tcBorders>
              <w:top w:val="nil"/>
              <w:left w:val="nil"/>
              <w:bottom w:val="single" w:color="auto" w:sz="4" w:space="0"/>
              <w:right w:val="single" w:color="auto" w:sz="4" w:space="0"/>
            </w:tcBorders>
            <w:shd w:val="clear" w:color="auto" w:fill="auto"/>
            <w:vAlign w:val="center"/>
          </w:tcPr>
          <w:p w14:paraId="335B8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58822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15102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73A9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CE5B775">
            <w:pPr>
              <w:widowControl/>
              <w:jc w:val="center"/>
              <w:rPr>
                <w:rFonts w:hint="eastAsia" w:ascii="宋体" w:hAnsi="宋体" w:cs="宋体"/>
                <w:color w:val="000000"/>
                <w:kern w:val="0"/>
                <w:sz w:val="20"/>
                <w:szCs w:val="20"/>
              </w:rPr>
            </w:pPr>
          </w:p>
        </w:tc>
      </w:tr>
      <w:tr w14:paraId="7AE34874">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4E31D29D">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6869B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6" w:type="pct"/>
            <w:tcBorders>
              <w:top w:val="nil"/>
              <w:left w:val="nil"/>
              <w:bottom w:val="single" w:color="auto" w:sz="4" w:space="0"/>
              <w:right w:val="single" w:color="auto" w:sz="4" w:space="0"/>
            </w:tcBorders>
            <w:shd w:val="clear" w:color="auto" w:fill="auto"/>
            <w:vAlign w:val="center"/>
          </w:tcPr>
          <w:p w14:paraId="3B8A8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4C3004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69190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7FA63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6636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F21D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14CE2C2">
            <w:pPr>
              <w:widowControl/>
              <w:jc w:val="center"/>
              <w:rPr>
                <w:rFonts w:hint="eastAsia" w:ascii="宋体" w:hAnsi="宋体" w:cs="宋体"/>
                <w:color w:val="000000"/>
                <w:kern w:val="0"/>
                <w:sz w:val="20"/>
                <w:szCs w:val="20"/>
              </w:rPr>
            </w:pPr>
          </w:p>
        </w:tc>
      </w:tr>
      <w:tr w14:paraId="185387B6">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7C5F84F2">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777C2D06">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71D83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0F7A6A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大规模随意抛弃病死猪事件</w:t>
            </w:r>
          </w:p>
        </w:tc>
        <w:tc>
          <w:tcPr>
            <w:tcW w:w="492" w:type="pct"/>
            <w:tcBorders>
              <w:top w:val="nil"/>
              <w:left w:val="nil"/>
              <w:bottom w:val="single" w:color="auto" w:sz="4" w:space="0"/>
              <w:right w:val="single" w:color="auto" w:sz="4" w:space="0"/>
            </w:tcBorders>
            <w:shd w:val="clear" w:color="auto" w:fill="auto"/>
            <w:vAlign w:val="center"/>
          </w:tcPr>
          <w:p w14:paraId="6656B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无</w:t>
            </w:r>
          </w:p>
        </w:tc>
        <w:tc>
          <w:tcPr>
            <w:tcW w:w="433" w:type="pct"/>
            <w:tcBorders>
              <w:top w:val="nil"/>
              <w:left w:val="nil"/>
              <w:bottom w:val="single" w:color="auto" w:sz="4" w:space="0"/>
              <w:right w:val="single" w:color="auto" w:sz="4" w:space="0"/>
            </w:tcBorders>
            <w:shd w:val="clear" w:color="auto" w:fill="auto"/>
            <w:vAlign w:val="center"/>
          </w:tcPr>
          <w:p w14:paraId="26AB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无</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140AD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E773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E7DEBAE">
            <w:pPr>
              <w:widowControl/>
              <w:jc w:val="center"/>
              <w:rPr>
                <w:rFonts w:hint="eastAsia" w:ascii="宋体" w:hAnsi="宋体" w:cs="宋体"/>
                <w:color w:val="000000"/>
                <w:kern w:val="0"/>
                <w:sz w:val="20"/>
                <w:szCs w:val="20"/>
              </w:rPr>
            </w:pPr>
          </w:p>
        </w:tc>
      </w:tr>
      <w:tr w14:paraId="7F72E337">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578A1D78">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689961F4">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5F4FB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0FB615E4">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772854C">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F709AA9">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7DEA2E5E">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1C01B859">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909ECE7">
            <w:pPr>
              <w:widowControl/>
              <w:jc w:val="center"/>
              <w:rPr>
                <w:rFonts w:hint="eastAsia" w:ascii="宋体" w:hAnsi="宋体" w:cs="宋体"/>
                <w:color w:val="000000"/>
                <w:kern w:val="0"/>
                <w:sz w:val="20"/>
                <w:szCs w:val="20"/>
              </w:rPr>
            </w:pPr>
          </w:p>
        </w:tc>
      </w:tr>
      <w:tr w14:paraId="32E7BF8B">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7583BAA6">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599C7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6" w:type="pct"/>
            <w:tcBorders>
              <w:top w:val="nil"/>
              <w:left w:val="nil"/>
              <w:bottom w:val="single" w:color="auto" w:sz="4" w:space="0"/>
              <w:right w:val="single" w:color="auto" w:sz="4" w:space="0"/>
            </w:tcBorders>
            <w:shd w:val="clear" w:color="auto" w:fill="auto"/>
            <w:vAlign w:val="center"/>
          </w:tcPr>
          <w:p w14:paraId="6226B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01CF3C32">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644F6E6">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EC099E5">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DDCA379">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47839E0">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3513186">
            <w:pPr>
              <w:widowControl/>
              <w:jc w:val="center"/>
              <w:rPr>
                <w:rFonts w:hint="eastAsia" w:ascii="宋体" w:hAnsi="宋体" w:cs="宋体"/>
                <w:color w:val="000000"/>
                <w:kern w:val="0"/>
                <w:sz w:val="20"/>
                <w:szCs w:val="20"/>
              </w:rPr>
            </w:pPr>
          </w:p>
        </w:tc>
      </w:tr>
      <w:tr w14:paraId="13FE2EB7">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7FAC074B">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5A0B33F">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01093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5A04C7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依法对重大动物疫情处置率</w:t>
            </w:r>
          </w:p>
        </w:tc>
        <w:tc>
          <w:tcPr>
            <w:tcW w:w="492" w:type="pct"/>
            <w:tcBorders>
              <w:top w:val="nil"/>
              <w:left w:val="nil"/>
              <w:bottom w:val="single" w:color="auto" w:sz="4" w:space="0"/>
              <w:right w:val="single" w:color="auto" w:sz="4" w:space="0"/>
            </w:tcBorders>
            <w:shd w:val="clear" w:color="auto" w:fill="auto"/>
            <w:vAlign w:val="center"/>
          </w:tcPr>
          <w:p w14:paraId="04575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5502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103FD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B47E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0C3E1A1">
            <w:pPr>
              <w:widowControl/>
              <w:jc w:val="center"/>
              <w:rPr>
                <w:rFonts w:hint="eastAsia" w:ascii="宋体" w:hAnsi="宋体" w:cs="宋体"/>
                <w:color w:val="000000"/>
                <w:kern w:val="0"/>
                <w:sz w:val="20"/>
                <w:szCs w:val="20"/>
              </w:rPr>
            </w:pPr>
          </w:p>
        </w:tc>
      </w:tr>
      <w:tr w14:paraId="35633F9A">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1952F1AF">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1E0E79D4">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2C647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252DBC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病死生猪无害化处置率</w:t>
            </w:r>
          </w:p>
        </w:tc>
        <w:tc>
          <w:tcPr>
            <w:tcW w:w="492" w:type="pct"/>
            <w:tcBorders>
              <w:top w:val="nil"/>
              <w:left w:val="nil"/>
              <w:bottom w:val="single" w:color="auto" w:sz="4" w:space="0"/>
              <w:right w:val="single" w:color="auto" w:sz="4" w:space="0"/>
            </w:tcBorders>
            <w:shd w:val="clear" w:color="auto" w:fill="auto"/>
            <w:vAlign w:val="center"/>
          </w:tcPr>
          <w:p w14:paraId="66A1D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97EA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3B07B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1EA4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31B2CB5">
            <w:pPr>
              <w:widowControl/>
              <w:jc w:val="center"/>
              <w:rPr>
                <w:rFonts w:hint="eastAsia" w:ascii="宋体" w:hAnsi="宋体" w:cs="宋体"/>
                <w:color w:val="000000"/>
                <w:kern w:val="0"/>
                <w:sz w:val="20"/>
                <w:szCs w:val="20"/>
              </w:rPr>
            </w:pPr>
          </w:p>
        </w:tc>
      </w:tr>
      <w:tr w14:paraId="53054D97">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3B8BBD27">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7AE46292">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26A68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5C96427A">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B8116FE">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25BCB7D">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469A639C">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BEC3269">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F56BEB6">
            <w:pPr>
              <w:widowControl/>
              <w:jc w:val="center"/>
              <w:rPr>
                <w:rFonts w:hint="eastAsia" w:ascii="宋体" w:hAnsi="宋体" w:cs="宋体"/>
                <w:color w:val="000000"/>
                <w:kern w:val="0"/>
                <w:sz w:val="20"/>
                <w:szCs w:val="20"/>
              </w:rPr>
            </w:pPr>
          </w:p>
        </w:tc>
      </w:tr>
      <w:tr w14:paraId="7524009B">
        <w:tblPrEx>
          <w:tblCellMar>
            <w:top w:w="0" w:type="dxa"/>
            <w:left w:w="108" w:type="dxa"/>
            <w:bottom w:w="0" w:type="dxa"/>
            <w:right w:w="108" w:type="dxa"/>
          </w:tblCellMar>
        </w:tblPrEx>
        <w:trPr>
          <w:trHeight w:val="400" w:hRule="atLeast"/>
        </w:trPr>
        <w:tc>
          <w:tcPr>
            <w:tcW w:w="304" w:type="pct"/>
            <w:vMerge w:val="continue"/>
            <w:tcBorders>
              <w:top w:val="nil"/>
              <w:left w:val="single" w:color="auto" w:sz="4" w:space="0"/>
              <w:bottom w:val="single" w:color="auto" w:sz="4" w:space="0"/>
              <w:right w:val="single" w:color="auto" w:sz="4" w:space="0"/>
            </w:tcBorders>
            <w:vAlign w:val="center"/>
          </w:tcPr>
          <w:p w14:paraId="0D7E8814">
            <w:pPr>
              <w:widowControl/>
              <w:jc w:val="left"/>
              <w:rPr>
                <w:rFonts w:hint="eastAsia" w:ascii="宋体" w:hAnsi="宋体" w:cs="宋体"/>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14:paraId="4A372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6" w:type="pct"/>
            <w:tcBorders>
              <w:top w:val="nil"/>
              <w:left w:val="nil"/>
              <w:bottom w:val="single" w:color="auto" w:sz="4" w:space="0"/>
              <w:right w:val="single" w:color="auto" w:sz="4" w:space="0"/>
            </w:tcBorders>
            <w:shd w:val="clear" w:color="auto" w:fill="auto"/>
            <w:vAlign w:val="center"/>
          </w:tcPr>
          <w:p w14:paraId="40264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7" w:type="pct"/>
            <w:gridSpan w:val="3"/>
            <w:tcBorders>
              <w:top w:val="single" w:color="auto" w:sz="4" w:space="0"/>
              <w:left w:val="nil"/>
              <w:bottom w:val="single" w:color="auto" w:sz="4" w:space="0"/>
              <w:right w:val="single" w:color="000000" w:sz="4" w:space="0"/>
            </w:tcBorders>
            <w:shd w:val="clear" w:color="auto" w:fill="auto"/>
            <w:noWrap/>
            <w:vAlign w:val="center"/>
          </w:tcPr>
          <w:p w14:paraId="18D3C5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492" w:type="pct"/>
            <w:tcBorders>
              <w:top w:val="nil"/>
              <w:left w:val="nil"/>
              <w:bottom w:val="single" w:color="auto" w:sz="4" w:space="0"/>
              <w:right w:val="single" w:color="auto" w:sz="4" w:space="0"/>
            </w:tcBorders>
            <w:shd w:val="clear" w:color="auto" w:fill="auto"/>
            <w:vAlign w:val="center"/>
          </w:tcPr>
          <w:p w14:paraId="0F423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7A06D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74B31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16AB5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5C8C053">
            <w:pPr>
              <w:widowControl/>
              <w:jc w:val="center"/>
              <w:rPr>
                <w:rFonts w:hint="eastAsia" w:ascii="宋体" w:hAnsi="宋体" w:cs="宋体"/>
                <w:color w:val="000000"/>
                <w:kern w:val="0"/>
                <w:sz w:val="20"/>
                <w:szCs w:val="20"/>
              </w:rPr>
            </w:pPr>
          </w:p>
        </w:tc>
      </w:tr>
      <w:tr w14:paraId="6670727B">
        <w:tblPrEx>
          <w:tblCellMar>
            <w:top w:w="0" w:type="dxa"/>
            <w:left w:w="108" w:type="dxa"/>
            <w:bottom w:w="0" w:type="dxa"/>
            <w:right w:w="108" w:type="dxa"/>
          </w:tblCellMar>
        </w:tblPrEx>
        <w:trPr>
          <w:trHeight w:val="280" w:hRule="atLeast"/>
        </w:trPr>
        <w:tc>
          <w:tcPr>
            <w:tcW w:w="34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1382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8" w:type="pct"/>
            <w:gridSpan w:val="2"/>
            <w:tcBorders>
              <w:top w:val="single" w:color="auto" w:sz="4" w:space="0"/>
              <w:left w:val="nil"/>
              <w:bottom w:val="single" w:color="auto" w:sz="4" w:space="0"/>
              <w:right w:val="single" w:color="auto" w:sz="4" w:space="0"/>
            </w:tcBorders>
            <w:shd w:val="clear" w:color="auto" w:fill="auto"/>
            <w:vAlign w:val="center"/>
          </w:tcPr>
          <w:p w14:paraId="63943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4827A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37A6AD1">
            <w:pPr>
              <w:widowControl/>
              <w:jc w:val="center"/>
              <w:rPr>
                <w:rFonts w:hint="eastAsia" w:ascii="宋体" w:hAnsi="宋体" w:cs="宋体"/>
                <w:color w:val="000000"/>
                <w:kern w:val="0"/>
                <w:sz w:val="20"/>
                <w:szCs w:val="20"/>
              </w:rPr>
            </w:pPr>
          </w:p>
        </w:tc>
      </w:tr>
    </w:tbl>
    <w:p w14:paraId="25AF9666">
      <w:pPr>
        <w:ind w:firstLine="640" w:firstLineChars="200"/>
        <w:jc w:val="left"/>
        <w:rPr>
          <w:rFonts w:ascii="仿宋_GB2312" w:eastAsia="仿宋_GB2312"/>
          <w:sz w:val="32"/>
          <w:szCs w:val="32"/>
        </w:rPr>
      </w:pPr>
    </w:p>
    <w:p w14:paraId="5A91AC9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1966ED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99FBCD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01D1D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800140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60D3A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486E7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66FB2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61CAA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4D83F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70D61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6126F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5209A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ED92EF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CEA913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DD1D7A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49FD8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F8EF25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9F2C699">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1B9A5C4">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A18FCEF">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BAC4786">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B40C35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E92840C">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5E096F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40CCDC4">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A3E7C9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A3F9DE1">
      <w:pPr>
        <w:ind w:firstLine="640" w:firstLineChars="200"/>
        <w:rPr>
          <w:rFonts w:ascii="仿宋_GB2312" w:eastAsia="仿宋_GB2312"/>
          <w:sz w:val="32"/>
          <w:szCs w:val="32"/>
        </w:rPr>
      </w:pPr>
    </w:p>
    <w:p w14:paraId="05988A8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2468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15B50">
                          <w:pPr>
                            <w:pStyle w:val="4"/>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C115B50">
                    <w:pPr>
                      <w:pStyle w:val="4"/>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733119"/>
    <w:rsid w:val="000216F3"/>
    <w:rsid w:val="00193152"/>
    <w:rsid w:val="00213C59"/>
    <w:rsid w:val="00270C9A"/>
    <w:rsid w:val="0027340B"/>
    <w:rsid w:val="00310529"/>
    <w:rsid w:val="003210CE"/>
    <w:rsid w:val="0042799F"/>
    <w:rsid w:val="004C714B"/>
    <w:rsid w:val="005E5E7B"/>
    <w:rsid w:val="006215F6"/>
    <w:rsid w:val="006D09F0"/>
    <w:rsid w:val="00722C4D"/>
    <w:rsid w:val="00733119"/>
    <w:rsid w:val="007F1603"/>
    <w:rsid w:val="00825A1A"/>
    <w:rsid w:val="00946E1B"/>
    <w:rsid w:val="00957D5A"/>
    <w:rsid w:val="00997894"/>
    <w:rsid w:val="009F68C5"/>
    <w:rsid w:val="00A81371"/>
    <w:rsid w:val="00AA3AD2"/>
    <w:rsid w:val="00AA4E93"/>
    <w:rsid w:val="00AF22F0"/>
    <w:rsid w:val="00B64D16"/>
    <w:rsid w:val="00B70007"/>
    <w:rsid w:val="00B702B6"/>
    <w:rsid w:val="00B70D59"/>
    <w:rsid w:val="00CE3436"/>
    <w:rsid w:val="00DC137F"/>
    <w:rsid w:val="00F31B5F"/>
    <w:rsid w:val="00F52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9D7107"/>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7243</Words>
  <Characters>8480</Characters>
  <Lines>133</Lines>
  <Paragraphs>37</Paragraphs>
  <TotalTime>8</TotalTime>
  <ScaleCrop>false</ScaleCrop>
  <LinksUpToDate>false</LinksUpToDate>
  <CharactersWithSpaces>8526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2024-12-09T07:23:33Z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